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E99D2" w14:textId="77777777" w:rsidR="003E4F0B" w:rsidRDefault="003E4F0B" w:rsidP="003E4F0B">
      <w:pPr>
        <w:jc w:val="both"/>
        <w:rPr>
          <w:rFonts w:ascii="Arial" w:hAnsi="Arial" w:cs="Arial"/>
          <w:b/>
          <w:sz w:val="22"/>
          <w:szCs w:val="22"/>
        </w:rPr>
      </w:pPr>
    </w:p>
    <w:p w14:paraId="4AED0543" w14:textId="5EF50EF1" w:rsidR="003E4F0B" w:rsidRDefault="003E4F0B" w:rsidP="003E4F0B">
      <w:pPr>
        <w:jc w:val="both"/>
        <w:rPr>
          <w:rFonts w:ascii="Arial" w:hAnsi="Arial" w:cs="Arial"/>
          <w:b/>
        </w:rPr>
      </w:pPr>
      <w:r w:rsidRPr="003E6C3F">
        <w:rPr>
          <w:rFonts w:ascii="Arial" w:hAnsi="Arial" w:cs="Arial"/>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14:paraId="513A0E6F" w14:textId="77777777" w:rsidR="003E4F0B" w:rsidRDefault="003E4F0B" w:rsidP="00FC3A59">
      <w:pPr>
        <w:spacing w:line="360" w:lineRule="auto"/>
        <w:ind w:firstLine="708"/>
        <w:jc w:val="center"/>
        <w:rPr>
          <w:rFonts w:ascii="Arial" w:hAnsi="Arial" w:cs="Arial"/>
          <w:b/>
        </w:rPr>
      </w:pPr>
    </w:p>
    <w:p w14:paraId="1D895CD8" w14:textId="77777777" w:rsidR="00D42328" w:rsidRPr="00FC3A59" w:rsidRDefault="00D42328" w:rsidP="00FC3A59">
      <w:pPr>
        <w:spacing w:line="360" w:lineRule="auto"/>
        <w:ind w:firstLine="708"/>
        <w:jc w:val="center"/>
        <w:rPr>
          <w:rFonts w:ascii="Arial" w:hAnsi="Arial" w:cs="Arial"/>
          <w:b/>
        </w:rPr>
      </w:pPr>
      <w:r w:rsidRPr="00FC3A59">
        <w:rPr>
          <w:rFonts w:ascii="Arial" w:hAnsi="Arial" w:cs="Arial"/>
          <w:b/>
        </w:rPr>
        <w:t>D</w:t>
      </w:r>
      <w:r w:rsidR="00174D25" w:rsidRPr="00FC3A59">
        <w:rPr>
          <w:rFonts w:ascii="Arial" w:hAnsi="Arial" w:cs="Arial"/>
          <w:b/>
        </w:rPr>
        <w:t xml:space="preserve"> </w:t>
      </w:r>
      <w:r w:rsidRPr="00FC3A59">
        <w:rPr>
          <w:rFonts w:ascii="Arial" w:hAnsi="Arial" w:cs="Arial"/>
          <w:b/>
        </w:rPr>
        <w:t>E</w:t>
      </w:r>
      <w:r w:rsidR="00174D25" w:rsidRPr="00FC3A59">
        <w:rPr>
          <w:rFonts w:ascii="Arial" w:hAnsi="Arial" w:cs="Arial"/>
          <w:b/>
        </w:rPr>
        <w:t xml:space="preserve"> </w:t>
      </w:r>
      <w:r w:rsidRPr="00FC3A59">
        <w:rPr>
          <w:rFonts w:ascii="Arial" w:hAnsi="Arial" w:cs="Arial"/>
          <w:b/>
        </w:rPr>
        <w:t>C</w:t>
      </w:r>
      <w:r w:rsidR="00174D25" w:rsidRPr="00FC3A59">
        <w:rPr>
          <w:rFonts w:ascii="Arial" w:hAnsi="Arial" w:cs="Arial"/>
          <w:b/>
        </w:rPr>
        <w:t xml:space="preserve"> </w:t>
      </w:r>
      <w:r w:rsidRPr="00FC3A59">
        <w:rPr>
          <w:rFonts w:ascii="Arial" w:hAnsi="Arial" w:cs="Arial"/>
          <w:b/>
        </w:rPr>
        <w:t>R</w:t>
      </w:r>
      <w:r w:rsidR="00174D25" w:rsidRPr="00FC3A59">
        <w:rPr>
          <w:rFonts w:ascii="Arial" w:hAnsi="Arial" w:cs="Arial"/>
          <w:b/>
        </w:rPr>
        <w:t xml:space="preserve"> </w:t>
      </w:r>
      <w:r w:rsidRPr="00FC3A59">
        <w:rPr>
          <w:rFonts w:ascii="Arial" w:hAnsi="Arial" w:cs="Arial"/>
          <w:b/>
        </w:rPr>
        <w:t>E</w:t>
      </w:r>
      <w:r w:rsidR="00174D25" w:rsidRPr="00FC3A59">
        <w:rPr>
          <w:rFonts w:ascii="Arial" w:hAnsi="Arial" w:cs="Arial"/>
          <w:b/>
        </w:rPr>
        <w:t xml:space="preserve"> </w:t>
      </w:r>
      <w:r w:rsidRPr="00FC3A59">
        <w:rPr>
          <w:rFonts w:ascii="Arial" w:hAnsi="Arial" w:cs="Arial"/>
          <w:b/>
        </w:rPr>
        <w:t>T</w:t>
      </w:r>
      <w:r w:rsidR="00174D25" w:rsidRPr="00FC3A59">
        <w:rPr>
          <w:rFonts w:ascii="Arial" w:hAnsi="Arial" w:cs="Arial"/>
          <w:b/>
        </w:rPr>
        <w:t xml:space="preserve"> </w:t>
      </w:r>
      <w:r w:rsidR="001B7D12" w:rsidRPr="00FC3A59">
        <w:rPr>
          <w:rFonts w:ascii="Arial" w:hAnsi="Arial" w:cs="Arial"/>
          <w:b/>
        </w:rPr>
        <w:t>O</w:t>
      </w:r>
    </w:p>
    <w:p w14:paraId="39BB8331" w14:textId="11D59BF1" w:rsidR="00E11053" w:rsidRDefault="00E11053" w:rsidP="00FC3A59">
      <w:pPr>
        <w:spacing w:line="360" w:lineRule="auto"/>
        <w:ind w:firstLine="708"/>
        <w:jc w:val="center"/>
        <w:rPr>
          <w:rFonts w:ascii="Arial" w:hAnsi="Arial" w:cs="Arial"/>
          <w:b/>
        </w:rPr>
      </w:pPr>
    </w:p>
    <w:p w14:paraId="4ACC39F4" w14:textId="56750C80" w:rsidR="00970266" w:rsidRDefault="00970266" w:rsidP="00DF6735">
      <w:pPr>
        <w:ind w:firstLine="708"/>
        <w:jc w:val="center"/>
        <w:rPr>
          <w:rFonts w:ascii="Arial" w:hAnsi="Arial" w:cs="Arial"/>
          <w:b/>
        </w:rPr>
      </w:pPr>
      <w:r>
        <w:rPr>
          <w:rFonts w:ascii="Arial" w:hAnsi="Arial" w:cs="Arial"/>
          <w:b/>
        </w:rPr>
        <w:t xml:space="preserve">Por el que se modifica la Constitución Política, el Código Penal, la Ley Orgánica del Poder Judicial y el Código Fiscal, todos del Estado de Yucatán, en materia de prevención y combate al delito de operaciones con </w:t>
      </w:r>
      <w:r w:rsidR="0009065C">
        <w:rPr>
          <w:rFonts w:ascii="Arial" w:hAnsi="Arial" w:cs="Arial"/>
          <w:b/>
        </w:rPr>
        <w:t>recursos de procedencia ilícita</w:t>
      </w:r>
    </w:p>
    <w:p w14:paraId="47DE015C" w14:textId="77777777" w:rsidR="00970266" w:rsidRPr="00FC3A59" w:rsidRDefault="00970266" w:rsidP="00FC3A59">
      <w:pPr>
        <w:spacing w:line="360" w:lineRule="auto"/>
        <w:ind w:firstLine="708"/>
        <w:jc w:val="center"/>
        <w:rPr>
          <w:rFonts w:ascii="Arial" w:hAnsi="Arial" w:cs="Arial"/>
          <w:b/>
        </w:rPr>
      </w:pPr>
    </w:p>
    <w:p w14:paraId="1D8BB48F" w14:textId="058A9F69" w:rsidR="00DD3C14" w:rsidRPr="004E08F1" w:rsidRDefault="00DD3C14" w:rsidP="00DD3C14">
      <w:pPr>
        <w:widowControl w:val="0"/>
        <w:spacing w:line="360" w:lineRule="auto"/>
        <w:jc w:val="both"/>
        <w:rPr>
          <w:rFonts w:ascii="Arial" w:hAnsi="Arial" w:cs="Arial"/>
          <w:bCs/>
        </w:rPr>
      </w:pPr>
      <w:r w:rsidRPr="00FE06E1">
        <w:rPr>
          <w:rFonts w:ascii="Arial" w:hAnsi="Arial" w:cs="Arial"/>
          <w:b/>
          <w:bCs/>
        </w:rPr>
        <w:t xml:space="preserve">Artículo primero. </w:t>
      </w:r>
      <w:r w:rsidRPr="004E08F1">
        <w:rPr>
          <w:rFonts w:ascii="Arial" w:hAnsi="Arial" w:cs="Arial"/>
          <w:bCs/>
        </w:rPr>
        <w:t>Se reforma</w:t>
      </w:r>
      <w:r w:rsidRPr="004E08F1">
        <w:rPr>
          <w:rFonts w:ascii="Arial" w:hAnsi="Arial" w:cs="Arial"/>
          <w:b/>
          <w:bCs/>
        </w:rPr>
        <w:t xml:space="preserve"> </w:t>
      </w:r>
      <w:r w:rsidRPr="004E08F1">
        <w:rPr>
          <w:rFonts w:ascii="Arial" w:hAnsi="Arial" w:cs="Arial"/>
          <w:bCs/>
        </w:rPr>
        <w:t>la fracción LI y se adiciona la fracción LII, recorriéndose en su numeración la actual fracción L</w:t>
      </w:r>
      <w:r w:rsidR="00A329FB">
        <w:rPr>
          <w:rFonts w:ascii="Arial" w:hAnsi="Arial" w:cs="Arial"/>
          <w:bCs/>
        </w:rPr>
        <w:t>I</w:t>
      </w:r>
      <w:bookmarkStart w:id="0" w:name="_GoBack"/>
      <w:bookmarkEnd w:id="0"/>
      <w:r w:rsidRPr="004E08F1">
        <w:rPr>
          <w:rFonts w:ascii="Arial" w:hAnsi="Arial" w:cs="Arial"/>
          <w:bCs/>
        </w:rPr>
        <w:t xml:space="preserve">I para pasar a ser fracción LIII del artículo 30; se adiciona la fracción VI al artículo 70; se reforman las fracciones VII y VIII y se adiciona la fracción IX al artículo 73 Ter; asimismo, se adiciona el Capítulo IX denominado “De la Agencia de Inteligencia Patrimonial y Económica del Estado de Yucatán” al Título Séptimo, que contiene el artículo 75 </w:t>
      </w:r>
      <w:proofErr w:type="spellStart"/>
      <w:r w:rsidRPr="004E08F1">
        <w:rPr>
          <w:rFonts w:ascii="Arial" w:hAnsi="Arial" w:cs="Arial"/>
          <w:bCs/>
        </w:rPr>
        <w:t>Septies</w:t>
      </w:r>
      <w:proofErr w:type="spellEnd"/>
      <w:r w:rsidRPr="004E08F1">
        <w:rPr>
          <w:rFonts w:ascii="Arial" w:hAnsi="Arial" w:cs="Arial"/>
          <w:bCs/>
        </w:rPr>
        <w:t>; todos de la Constitución Política del Estado de Yucatán, para quedar como sigue:</w:t>
      </w:r>
    </w:p>
    <w:p w14:paraId="139AA3B3" w14:textId="77777777" w:rsidR="00DD3C14" w:rsidRPr="004E08F1" w:rsidRDefault="00DD3C14" w:rsidP="00DD3C14">
      <w:pPr>
        <w:widowControl w:val="0"/>
        <w:spacing w:line="360" w:lineRule="auto"/>
        <w:jc w:val="both"/>
        <w:rPr>
          <w:rFonts w:ascii="Arial" w:eastAsia="Arial" w:hAnsi="Arial" w:cs="Arial"/>
        </w:rPr>
      </w:pPr>
    </w:p>
    <w:p w14:paraId="2E86C406" w14:textId="77777777" w:rsidR="00DD3C14" w:rsidRPr="004E08F1" w:rsidRDefault="00DD3C14" w:rsidP="00DD3C14">
      <w:pPr>
        <w:pStyle w:val="NormalWeb"/>
        <w:widowControl w:val="0"/>
        <w:spacing w:before="0" w:beforeAutospacing="0" w:after="0" w:afterAutospacing="0" w:line="360" w:lineRule="auto"/>
        <w:jc w:val="both"/>
        <w:rPr>
          <w:b/>
        </w:rPr>
      </w:pPr>
      <w:r w:rsidRPr="004E08F1">
        <w:rPr>
          <w:b/>
          <w:bCs/>
        </w:rPr>
        <w:t xml:space="preserve">Artículo 30.- </w:t>
      </w:r>
      <w:r w:rsidRPr="004E08F1">
        <w:t>…</w:t>
      </w:r>
    </w:p>
    <w:p w14:paraId="031AE44A" w14:textId="77777777" w:rsidR="00DD3C14" w:rsidRPr="004E08F1" w:rsidRDefault="00DD3C14" w:rsidP="00DD3C14">
      <w:pPr>
        <w:pStyle w:val="NormalWeb"/>
        <w:widowControl w:val="0"/>
        <w:spacing w:before="0" w:beforeAutospacing="0" w:after="0" w:afterAutospacing="0" w:line="360" w:lineRule="auto"/>
        <w:ind w:firstLine="709"/>
        <w:jc w:val="both"/>
      </w:pPr>
    </w:p>
    <w:p w14:paraId="39B490A6"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I.-</w:t>
      </w:r>
      <w:r w:rsidRPr="004E08F1">
        <w:t xml:space="preserve"> a la </w:t>
      </w:r>
      <w:r w:rsidRPr="004E08F1">
        <w:rPr>
          <w:b/>
        </w:rPr>
        <w:t>L.-</w:t>
      </w:r>
      <w:r w:rsidRPr="004E08F1">
        <w:t xml:space="preserve"> …</w:t>
      </w:r>
    </w:p>
    <w:p w14:paraId="5F1DF8C3" w14:textId="77777777" w:rsidR="00DD3C14" w:rsidRPr="004E08F1" w:rsidRDefault="00DD3C14" w:rsidP="00DD3C14">
      <w:pPr>
        <w:pStyle w:val="NormalWeb"/>
        <w:widowControl w:val="0"/>
        <w:spacing w:before="0" w:beforeAutospacing="0" w:after="0" w:afterAutospacing="0" w:line="360" w:lineRule="auto"/>
        <w:ind w:firstLine="709"/>
        <w:jc w:val="both"/>
      </w:pPr>
    </w:p>
    <w:p w14:paraId="1BDD341F" w14:textId="77777777" w:rsidR="00DD3C14" w:rsidRPr="004E08F1" w:rsidRDefault="00DD3C14" w:rsidP="00DD3C14">
      <w:pPr>
        <w:pStyle w:val="Estilo"/>
        <w:spacing w:line="360" w:lineRule="auto"/>
        <w:ind w:firstLine="709"/>
        <w:rPr>
          <w:rFonts w:cs="Arial"/>
          <w:b/>
          <w:szCs w:val="24"/>
        </w:rPr>
      </w:pPr>
      <w:r w:rsidRPr="004E08F1">
        <w:rPr>
          <w:rFonts w:cs="Arial"/>
          <w:b/>
          <w:szCs w:val="24"/>
        </w:rPr>
        <w:t xml:space="preserve">LI.- </w:t>
      </w:r>
      <w:r w:rsidRPr="004E08F1">
        <w:rPr>
          <w:rFonts w:cs="Arial"/>
          <w:szCs w:val="24"/>
        </w:rPr>
        <w:t>Designar y, en su caso, remover al Fiscal General del Estado conforme al procedimiento dispuesto en esta Constitución;</w:t>
      </w:r>
    </w:p>
    <w:p w14:paraId="10255697" w14:textId="77777777" w:rsidR="00DD3C14" w:rsidRDefault="00DD3C14" w:rsidP="003E4F0B">
      <w:pPr>
        <w:pStyle w:val="Estilo"/>
        <w:widowControl w:val="0"/>
        <w:ind w:firstLine="709"/>
        <w:rPr>
          <w:rFonts w:cs="Arial"/>
          <w:szCs w:val="24"/>
        </w:rPr>
      </w:pPr>
    </w:p>
    <w:p w14:paraId="2B9E219A" w14:textId="77777777" w:rsidR="003E4F0B" w:rsidRPr="004E08F1" w:rsidRDefault="003E4F0B" w:rsidP="003E4F0B">
      <w:pPr>
        <w:pStyle w:val="Estilo"/>
        <w:widowControl w:val="0"/>
        <w:ind w:firstLine="709"/>
        <w:rPr>
          <w:rFonts w:cs="Arial"/>
          <w:szCs w:val="24"/>
        </w:rPr>
      </w:pPr>
    </w:p>
    <w:p w14:paraId="0377A3B8" w14:textId="77777777" w:rsidR="00DD3C14" w:rsidRPr="004E08F1" w:rsidRDefault="00DD3C14" w:rsidP="00DD3C14">
      <w:pPr>
        <w:pStyle w:val="Estilo"/>
        <w:widowControl w:val="0"/>
        <w:spacing w:line="360" w:lineRule="auto"/>
        <w:ind w:firstLine="709"/>
        <w:rPr>
          <w:rFonts w:cs="Arial"/>
          <w:b/>
          <w:color w:val="211E1E"/>
          <w:szCs w:val="24"/>
        </w:rPr>
      </w:pPr>
      <w:r w:rsidRPr="004E08F1">
        <w:rPr>
          <w:rFonts w:cs="Arial"/>
          <w:b/>
          <w:szCs w:val="24"/>
        </w:rPr>
        <w:t>LII.-</w:t>
      </w:r>
      <w:r w:rsidRPr="004E08F1">
        <w:rPr>
          <w:rFonts w:cs="Arial"/>
          <w:szCs w:val="24"/>
        </w:rPr>
        <w:t xml:space="preserve"> Designar y, en su caso, remover a la persona Titular de la Agencia de Inteligencia Patrimonial y Económica del Estado de Yucatán, conforme al procedimiento previsto en esta Constitución, y</w:t>
      </w:r>
    </w:p>
    <w:p w14:paraId="7ABA2E36" w14:textId="77777777" w:rsidR="003231EF" w:rsidRDefault="003231EF" w:rsidP="00DD3C14">
      <w:pPr>
        <w:widowControl w:val="0"/>
        <w:spacing w:line="360" w:lineRule="auto"/>
        <w:ind w:firstLine="708"/>
        <w:jc w:val="both"/>
        <w:rPr>
          <w:rFonts w:ascii="Arial" w:hAnsi="Arial" w:cs="Arial"/>
          <w:b/>
          <w:bCs/>
        </w:rPr>
      </w:pPr>
    </w:p>
    <w:p w14:paraId="1BFA2940" w14:textId="023D0A20" w:rsidR="00DD3C14" w:rsidRPr="004E08F1" w:rsidRDefault="00DD3C14" w:rsidP="00DD3C14">
      <w:pPr>
        <w:widowControl w:val="0"/>
        <w:spacing w:line="360" w:lineRule="auto"/>
        <w:ind w:firstLine="708"/>
        <w:jc w:val="both"/>
        <w:rPr>
          <w:rFonts w:ascii="Arial" w:hAnsi="Arial" w:cs="Arial"/>
          <w:bCs/>
        </w:rPr>
      </w:pPr>
      <w:r w:rsidRPr="004E08F1">
        <w:rPr>
          <w:rFonts w:ascii="Arial" w:hAnsi="Arial" w:cs="Arial"/>
          <w:b/>
          <w:bCs/>
        </w:rPr>
        <w:t>LIII.-</w:t>
      </w:r>
      <w:r w:rsidRPr="004E08F1">
        <w:rPr>
          <w:rFonts w:ascii="Arial" w:hAnsi="Arial" w:cs="Arial"/>
          <w:b/>
        </w:rPr>
        <w:t xml:space="preserve"> </w:t>
      </w:r>
      <w:r w:rsidRPr="004E08F1">
        <w:rPr>
          <w:rFonts w:ascii="Arial" w:hAnsi="Arial" w:cs="Arial"/>
        </w:rPr>
        <w:t>Las demás que le confiera la Constitución Política de los Estados Unidos Mexicanos, esta Constitución y las leyes que de ella emanen.</w:t>
      </w:r>
    </w:p>
    <w:p w14:paraId="670D2E4D" w14:textId="77777777" w:rsidR="00DD3C14" w:rsidRPr="004E08F1" w:rsidRDefault="00DD3C14" w:rsidP="00DD3C14">
      <w:pPr>
        <w:widowControl w:val="0"/>
        <w:spacing w:line="360" w:lineRule="auto"/>
        <w:jc w:val="both"/>
        <w:rPr>
          <w:rFonts w:ascii="Arial" w:hAnsi="Arial" w:cs="Arial"/>
        </w:rPr>
      </w:pPr>
    </w:p>
    <w:p w14:paraId="7FB626B2" w14:textId="77777777" w:rsidR="00DD3C14" w:rsidRPr="004E08F1" w:rsidRDefault="00DD3C14" w:rsidP="00DD3C14">
      <w:pPr>
        <w:pStyle w:val="NormalWeb"/>
        <w:spacing w:before="0" w:beforeAutospacing="0" w:after="0" w:afterAutospacing="0" w:line="360" w:lineRule="auto"/>
        <w:jc w:val="both"/>
      </w:pPr>
      <w:r w:rsidRPr="004E08F1">
        <w:rPr>
          <w:b/>
          <w:bCs/>
        </w:rPr>
        <w:t>Artículo 70.-</w:t>
      </w:r>
      <w:r w:rsidRPr="004E08F1">
        <w:t xml:space="preserve"> …</w:t>
      </w:r>
    </w:p>
    <w:p w14:paraId="09F77BFE" w14:textId="77777777" w:rsidR="00DD3C14" w:rsidRPr="004E08F1" w:rsidRDefault="00DD3C14" w:rsidP="00DD3C14">
      <w:pPr>
        <w:pStyle w:val="NormalWeb"/>
        <w:spacing w:before="0" w:beforeAutospacing="0" w:after="0" w:afterAutospacing="0" w:line="360" w:lineRule="auto"/>
        <w:jc w:val="both"/>
      </w:pPr>
    </w:p>
    <w:p w14:paraId="765C8687" w14:textId="77777777" w:rsidR="00DD3C14" w:rsidRPr="004E08F1" w:rsidRDefault="00DD3C14" w:rsidP="00DD3C14">
      <w:pPr>
        <w:pStyle w:val="NormalWeb"/>
        <w:spacing w:before="0" w:beforeAutospacing="0" w:after="0" w:afterAutospacing="0" w:line="360" w:lineRule="auto"/>
        <w:ind w:firstLine="708"/>
        <w:jc w:val="both"/>
      </w:pPr>
      <w:r w:rsidRPr="004E08F1">
        <w:rPr>
          <w:b/>
        </w:rPr>
        <w:t>I.-</w:t>
      </w:r>
      <w:r w:rsidRPr="004E08F1">
        <w:t xml:space="preserve"> a la </w:t>
      </w:r>
      <w:r w:rsidRPr="004E08F1">
        <w:rPr>
          <w:b/>
        </w:rPr>
        <w:t>V.-</w:t>
      </w:r>
      <w:r w:rsidRPr="004E08F1">
        <w:t xml:space="preserve"> …</w:t>
      </w:r>
    </w:p>
    <w:p w14:paraId="1AFF98E9" w14:textId="77777777" w:rsidR="00DD3C14" w:rsidRPr="004E08F1" w:rsidRDefault="00DD3C14" w:rsidP="00DD3C14">
      <w:pPr>
        <w:pStyle w:val="NormalWeb"/>
        <w:spacing w:before="0" w:beforeAutospacing="0" w:after="0" w:afterAutospacing="0" w:line="360" w:lineRule="auto"/>
        <w:jc w:val="both"/>
      </w:pPr>
    </w:p>
    <w:p w14:paraId="5A99EE9F" w14:textId="2E355F8B" w:rsidR="00DD3C14" w:rsidRPr="004E08F1" w:rsidRDefault="00DD3C14" w:rsidP="00DD3C14">
      <w:pPr>
        <w:widowControl w:val="0"/>
        <w:spacing w:line="360" w:lineRule="auto"/>
        <w:ind w:firstLine="708"/>
        <w:jc w:val="both"/>
        <w:rPr>
          <w:rFonts w:ascii="Arial" w:hAnsi="Arial" w:cs="Arial"/>
        </w:rPr>
      </w:pPr>
      <w:r w:rsidRPr="004E08F1">
        <w:rPr>
          <w:rFonts w:ascii="Arial" w:hAnsi="Arial" w:cs="Arial"/>
          <w:b/>
        </w:rPr>
        <w:t>VI.-</w:t>
      </w:r>
      <w:r w:rsidRPr="004E08F1">
        <w:rPr>
          <w:rFonts w:ascii="Arial" w:hAnsi="Arial" w:cs="Arial"/>
        </w:rPr>
        <w:t xml:space="preserve"> Dictaminar, previa solicitud del Congreso, sobre la existencia de una causa grave para la remoción de la persona </w:t>
      </w:r>
      <w:r w:rsidR="00370BC5" w:rsidRPr="004E08F1">
        <w:rPr>
          <w:rFonts w:ascii="Arial" w:hAnsi="Arial" w:cs="Arial"/>
        </w:rPr>
        <w:t>T</w:t>
      </w:r>
      <w:r w:rsidRPr="004E08F1">
        <w:rPr>
          <w:rFonts w:ascii="Arial" w:hAnsi="Arial" w:cs="Arial"/>
        </w:rPr>
        <w:t xml:space="preserve">itular de la Agencia de Inteligencia Patrimonial y Económica del Estado de Yucatán, en términos del artículo 75 </w:t>
      </w:r>
      <w:proofErr w:type="spellStart"/>
      <w:r w:rsidRPr="004E08F1">
        <w:rPr>
          <w:rFonts w:ascii="Arial" w:hAnsi="Arial" w:cs="Arial"/>
        </w:rPr>
        <w:t>Septies</w:t>
      </w:r>
      <w:proofErr w:type="spellEnd"/>
      <w:r w:rsidRPr="004E08F1">
        <w:rPr>
          <w:rFonts w:ascii="Arial" w:hAnsi="Arial" w:cs="Arial"/>
        </w:rPr>
        <w:t xml:space="preserve"> de esta Constitución.</w:t>
      </w:r>
    </w:p>
    <w:p w14:paraId="5E642AA4" w14:textId="77777777" w:rsidR="00DD3C14" w:rsidRPr="004E08F1" w:rsidRDefault="00DD3C14" w:rsidP="00DD3C14">
      <w:pPr>
        <w:widowControl w:val="0"/>
        <w:spacing w:line="360" w:lineRule="auto"/>
        <w:jc w:val="both"/>
        <w:rPr>
          <w:rFonts w:ascii="Arial" w:hAnsi="Arial" w:cs="Arial"/>
        </w:rPr>
      </w:pPr>
    </w:p>
    <w:p w14:paraId="43C4D076" w14:textId="77777777" w:rsidR="00DD3C14" w:rsidRPr="004E08F1" w:rsidRDefault="00DD3C14" w:rsidP="00DD3C14">
      <w:pPr>
        <w:pStyle w:val="NormalWeb"/>
        <w:widowControl w:val="0"/>
        <w:spacing w:before="0" w:beforeAutospacing="0" w:after="0" w:afterAutospacing="0" w:line="360" w:lineRule="auto"/>
        <w:jc w:val="both"/>
      </w:pPr>
      <w:r w:rsidRPr="004E08F1">
        <w:rPr>
          <w:b/>
          <w:bCs/>
        </w:rPr>
        <w:t>Artículo 73 Ter.</w:t>
      </w:r>
      <w:proofErr w:type="gramStart"/>
      <w:r w:rsidRPr="004E08F1">
        <w:rPr>
          <w:b/>
          <w:bCs/>
        </w:rPr>
        <w:t xml:space="preserve">- </w:t>
      </w:r>
      <w:r w:rsidRPr="004E08F1">
        <w:t>…</w:t>
      </w:r>
      <w:proofErr w:type="gramEnd"/>
    </w:p>
    <w:p w14:paraId="707E1482" w14:textId="77777777" w:rsidR="00DD3C14" w:rsidRPr="004E08F1" w:rsidRDefault="00DD3C14" w:rsidP="00DD3C14">
      <w:pPr>
        <w:pStyle w:val="NormalWeb"/>
        <w:widowControl w:val="0"/>
        <w:spacing w:before="0" w:beforeAutospacing="0" w:after="0" w:afterAutospacing="0" w:line="360" w:lineRule="auto"/>
        <w:ind w:firstLine="709"/>
        <w:jc w:val="both"/>
      </w:pPr>
    </w:p>
    <w:p w14:paraId="2FE5B0AB"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I.-</w:t>
      </w:r>
      <w:r w:rsidRPr="004E08F1">
        <w:t xml:space="preserve"> a la </w:t>
      </w:r>
      <w:r w:rsidRPr="004E08F1">
        <w:rPr>
          <w:b/>
        </w:rPr>
        <w:t>VI.</w:t>
      </w:r>
      <w:proofErr w:type="gramStart"/>
      <w:r w:rsidRPr="004E08F1">
        <w:rPr>
          <w:b/>
        </w:rPr>
        <w:t>-</w:t>
      </w:r>
      <w:r w:rsidRPr="004E08F1">
        <w:t xml:space="preserve"> …</w:t>
      </w:r>
      <w:proofErr w:type="gramEnd"/>
    </w:p>
    <w:p w14:paraId="19B76A43" w14:textId="77777777" w:rsidR="00DD3C14" w:rsidRPr="004E08F1" w:rsidRDefault="00DD3C14" w:rsidP="00DD3C14">
      <w:pPr>
        <w:pStyle w:val="NormalWeb"/>
        <w:widowControl w:val="0"/>
        <w:spacing w:before="0" w:beforeAutospacing="0" w:after="0" w:afterAutospacing="0" w:line="360" w:lineRule="auto"/>
        <w:ind w:firstLine="709"/>
        <w:jc w:val="both"/>
      </w:pPr>
    </w:p>
    <w:p w14:paraId="2C745386"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VII.-</w:t>
      </w:r>
      <w:r w:rsidRPr="004E08F1">
        <w:t xml:space="preserve"> La Agencia de Transporte de Yucatán;</w:t>
      </w:r>
    </w:p>
    <w:p w14:paraId="05B50497" w14:textId="77777777" w:rsidR="00DD3C14" w:rsidRPr="004E08F1" w:rsidRDefault="00DD3C14" w:rsidP="00DD3C14">
      <w:pPr>
        <w:pStyle w:val="NormalWeb"/>
        <w:widowControl w:val="0"/>
        <w:spacing w:before="0" w:beforeAutospacing="0" w:after="0" w:afterAutospacing="0" w:line="360" w:lineRule="auto"/>
        <w:ind w:firstLine="709"/>
        <w:jc w:val="both"/>
      </w:pPr>
    </w:p>
    <w:p w14:paraId="0C7DBE38" w14:textId="77777777" w:rsidR="00DD3C14" w:rsidRPr="004E08F1" w:rsidRDefault="00DD3C14" w:rsidP="00DD3C14">
      <w:pPr>
        <w:pStyle w:val="Estilo"/>
        <w:spacing w:line="360" w:lineRule="auto"/>
        <w:ind w:firstLine="709"/>
        <w:rPr>
          <w:rFonts w:cs="Arial"/>
          <w:b/>
          <w:szCs w:val="24"/>
        </w:rPr>
      </w:pPr>
      <w:r w:rsidRPr="004E08F1">
        <w:rPr>
          <w:rFonts w:cs="Arial"/>
          <w:b/>
          <w:szCs w:val="24"/>
        </w:rPr>
        <w:t>VIII.-</w:t>
      </w:r>
      <w:r w:rsidRPr="004E08F1">
        <w:rPr>
          <w:rFonts w:cs="Arial"/>
          <w:szCs w:val="24"/>
        </w:rPr>
        <w:t xml:space="preserve"> La Fiscalía General del Estado de Yucatán, y</w:t>
      </w:r>
    </w:p>
    <w:p w14:paraId="4EF72802" w14:textId="77777777" w:rsidR="00DD3C14" w:rsidRPr="004E08F1" w:rsidRDefault="00DD3C14" w:rsidP="00DD3C14">
      <w:pPr>
        <w:pStyle w:val="NormalWeb"/>
        <w:widowControl w:val="0"/>
        <w:spacing w:before="0" w:beforeAutospacing="0" w:after="0" w:afterAutospacing="0" w:line="360" w:lineRule="auto"/>
        <w:ind w:firstLine="709"/>
        <w:jc w:val="both"/>
      </w:pPr>
    </w:p>
    <w:p w14:paraId="7AC6C15F"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IX.-</w:t>
      </w:r>
      <w:r w:rsidRPr="004E08F1">
        <w:t xml:space="preserve"> La Agencia de Inteligencia Patrimonial y Económica del Estado de Yucatán.</w:t>
      </w:r>
    </w:p>
    <w:p w14:paraId="35F541E3" w14:textId="77777777" w:rsidR="00DD3C14" w:rsidRPr="004E08F1" w:rsidRDefault="00DD3C14" w:rsidP="00DD3C14">
      <w:pPr>
        <w:widowControl w:val="0"/>
        <w:spacing w:line="360" w:lineRule="auto"/>
        <w:jc w:val="both"/>
        <w:rPr>
          <w:rFonts w:ascii="Arial" w:hAnsi="Arial" w:cs="Arial"/>
        </w:rPr>
      </w:pPr>
    </w:p>
    <w:p w14:paraId="1CED7C5B" w14:textId="77777777" w:rsidR="00DD3C14" w:rsidRPr="004E08F1" w:rsidRDefault="00DD3C14" w:rsidP="00DD3C14">
      <w:pPr>
        <w:widowControl w:val="0"/>
        <w:spacing w:line="360" w:lineRule="auto"/>
        <w:jc w:val="both"/>
        <w:rPr>
          <w:rFonts w:ascii="Arial" w:hAnsi="Arial" w:cs="Arial"/>
        </w:rPr>
      </w:pPr>
      <w:r w:rsidRPr="004E08F1">
        <w:rPr>
          <w:rFonts w:ascii="Arial" w:hAnsi="Arial" w:cs="Arial"/>
        </w:rPr>
        <w:t>…</w:t>
      </w:r>
    </w:p>
    <w:p w14:paraId="327D1EC6" w14:textId="746E551C" w:rsidR="003E4F0B" w:rsidRDefault="003231EF" w:rsidP="003E4F0B">
      <w:pPr>
        <w:widowControl w:val="0"/>
        <w:jc w:val="center"/>
        <w:rPr>
          <w:rFonts w:ascii="Arial" w:hAnsi="Arial" w:cs="Arial"/>
          <w:b/>
          <w:bCs/>
        </w:rPr>
      </w:pPr>
      <w:r>
        <w:rPr>
          <w:rFonts w:ascii="Arial" w:hAnsi="Arial" w:cs="Arial"/>
          <w:b/>
          <w:bCs/>
        </w:rPr>
        <w:br w:type="column"/>
      </w:r>
    </w:p>
    <w:p w14:paraId="5DC86F32" w14:textId="6C7BD846" w:rsidR="00DD3C14" w:rsidRPr="004E08F1" w:rsidRDefault="00DD3C14" w:rsidP="00DD3C14">
      <w:pPr>
        <w:widowControl w:val="0"/>
        <w:spacing w:line="360" w:lineRule="auto"/>
        <w:jc w:val="center"/>
        <w:rPr>
          <w:rFonts w:ascii="Arial" w:hAnsi="Arial" w:cs="Arial"/>
          <w:b/>
          <w:bCs/>
        </w:rPr>
      </w:pPr>
      <w:r w:rsidRPr="004E08F1">
        <w:rPr>
          <w:rFonts w:ascii="Arial" w:hAnsi="Arial" w:cs="Arial"/>
          <w:b/>
          <w:bCs/>
        </w:rPr>
        <w:t>CAPÍTULO IX</w:t>
      </w:r>
    </w:p>
    <w:p w14:paraId="6D5EBD95" w14:textId="77777777" w:rsidR="00DD3C14" w:rsidRPr="004E08F1" w:rsidRDefault="00DD3C14" w:rsidP="00DD3C14">
      <w:pPr>
        <w:widowControl w:val="0"/>
        <w:spacing w:line="360" w:lineRule="auto"/>
        <w:jc w:val="center"/>
        <w:rPr>
          <w:rFonts w:ascii="Arial" w:hAnsi="Arial" w:cs="Arial"/>
          <w:b/>
          <w:bCs/>
        </w:rPr>
      </w:pPr>
      <w:r w:rsidRPr="004E08F1">
        <w:rPr>
          <w:rFonts w:ascii="Arial" w:hAnsi="Arial" w:cs="Arial"/>
          <w:b/>
          <w:bCs/>
        </w:rPr>
        <w:t xml:space="preserve">De la Agencia de Inteligencia Patrimonial y Económica </w:t>
      </w:r>
    </w:p>
    <w:p w14:paraId="669BF6F6" w14:textId="77777777" w:rsidR="00DD3C14" w:rsidRPr="004E08F1" w:rsidRDefault="00DD3C14" w:rsidP="00DD3C14">
      <w:pPr>
        <w:widowControl w:val="0"/>
        <w:spacing w:line="360" w:lineRule="auto"/>
        <w:jc w:val="center"/>
        <w:rPr>
          <w:rFonts w:ascii="Arial" w:hAnsi="Arial" w:cs="Arial"/>
          <w:b/>
          <w:bCs/>
        </w:rPr>
      </w:pPr>
      <w:r w:rsidRPr="004E08F1">
        <w:rPr>
          <w:rFonts w:ascii="Arial" w:hAnsi="Arial" w:cs="Arial"/>
          <w:b/>
          <w:bCs/>
        </w:rPr>
        <w:t>del Estado de Yucatán</w:t>
      </w:r>
    </w:p>
    <w:p w14:paraId="085E22B2" w14:textId="77777777" w:rsidR="00DD3C14" w:rsidRPr="004E08F1" w:rsidRDefault="00DD3C14" w:rsidP="003E4F0B">
      <w:pPr>
        <w:widowControl w:val="0"/>
        <w:jc w:val="center"/>
        <w:rPr>
          <w:rFonts w:ascii="Arial" w:hAnsi="Arial" w:cs="Arial"/>
        </w:rPr>
      </w:pPr>
    </w:p>
    <w:p w14:paraId="1E65CCA6" w14:textId="77777777" w:rsidR="00DD3C14" w:rsidRPr="004E08F1" w:rsidRDefault="00DD3C14" w:rsidP="00DD3C14">
      <w:pPr>
        <w:pStyle w:val="NormalWeb"/>
        <w:widowControl w:val="0"/>
        <w:spacing w:before="0" w:beforeAutospacing="0" w:after="0" w:afterAutospacing="0" w:line="360" w:lineRule="auto"/>
        <w:jc w:val="both"/>
        <w:rPr>
          <w:b/>
        </w:rPr>
      </w:pPr>
      <w:r w:rsidRPr="004E08F1">
        <w:rPr>
          <w:b/>
        </w:rPr>
        <w:t xml:space="preserve">Artículo 75 </w:t>
      </w:r>
      <w:proofErr w:type="spellStart"/>
      <w:r w:rsidRPr="004E08F1">
        <w:rPr>
          <w:b/>
        </w:rPr>
        <w:t>Septies</w:t>
      </w:r>
      <w:proofErr w:type="spellEnd"/>
      <w:r w:rsidRPr="004E08F1">
        <w:rPr>
          <w:b/>
        </w:rPr>
        <w:t>.-</w:t>
      </w:r>
      <w:r w:rsidRPr="004E08F1">
        <w:rPr>
          <w:bCs/>
        </w:rPr>
        <w:t xml:space="preserve"> La Agencia de Inteligencia Patrimonial y Económica del Estado de Yucatán es un organismo público autónomo, con personalidad jurídica y patrimonio propio, con plena autonomía técnica, presupuestal y de gestión, con capacidad para determinar su organización interna y el ejercicio de sus recursos con arreglo a las normas aplicables, cuyo objeto es prevenir, detectar y denunciar las operaciones con recursos de procedencia ilícita, incluyendo aquellas derivadas de incongruencia fiscal o patrimonial, y otras conductas sancionables, y auxiliar, en el ámbito de sus atribuciones, en su combate, a través de la obtención, tratamiento, consolidación, análisis y administración de la información fiscal, económica, financiera y patrimonial.</w:t>
      </w:r>
    </w:p>
    <w:p w14:paraId="4268C8CF" w14:textId="77777777" w:rsidR="00DD3C14" w:rsidRPr="004E08F1" w:rsidRDefault="00DD3C14" w:rsidP="003231EF">
      <w:pPr>
        <w:pStyle w:val="NormalWeb"/>
        <w:widowControl w:val="0"/>
        <w:spacing w:before="0" w:beforeAutospacing="0" w:after="0" w:afterAutospacing="0" w:line="480" w:lineRule="auto"/>
        <w:jc w:val="both"/>
      </w:pPr>
    </w:p>
    <w:p w14:paraId="48EC7222" w14:textId="77777777" w:rsidR="00DD3C14" w:rsidRPr="004E08F1" w:rsidRDefault="00DD3C14" w:rsidP="00DD3C14">
      <w:pPr>
        <w:pStyle w:val="NormalWeb"/>
        <w:widowControl w:val="0"/>
        <w:spacing w:before="0" w:beforeAutospacing="0" w:after="0" w:afterAutospacing="0" w:line="360" w:lineRule="auto"/>
        <w:ind w:firstLine="708"/>
        <w:jc w:val="both"/>
        <w:rPr>
          <w:bCs/>
        </w:rPr>
      </w:pPr>
      <w:r w:rsidRPr="004E08F1">
        <w:t>La administración pública estatal, los municipios, los poderes, así como los organismos autónomos que tengan conocimiento o relación con algún hecho que haya detectado la Agencia de Inteligencia Patrimonial y Económica del Estado de Yucatán en el ejercicio de las atribuciones, tienen la obligación de atender el requerimiento que les realice la referida agencia, en términos de la Constitución Política de los Estados Unidos Mexicanos, de esta Constitución y de la legislación aplicable, proporcionando la información y la documentación que obre en su poder.</w:t>
      </w:r>
    </w:p>
    <w:p w14:paraId="31E36063" w14:textId="77777777" w:rsidR="00DD3C14" w:rsidRPr="004E08F1" w:rsidRDefault="00DD3C14" w:rsidP="003231EF">
      <w:pPr>
        <w:pStyle w:val="NormalWeb"/>
        <w:widowControl w:val="0"/>
        <w:spacing w:before="0" w:beforeAutospacing="0" w:after="0" w:afterAutospacing="0" w:line="480" w:lineRule="auto"/>
        <w:jc w:val="both"/>
      </w:pPr>
    </w:p>
    <w:p w14:paraId="7AF58E3A" w14:textId="40580260" w:rsidR="00DD3C14" w:rsidRPr="004E08F1" w:rsidRDefault="00DD3C14" w:rsidP="00DD3C14">
      <w:pPr>
        <w:pStyle w:val="NormalWeb"/>
        <w:widowControl w:val="0"/>
        <w:spacing w:before="0" w:beforeAutospacing="0" w:after="0" w:afterAutospacing="0" w:line="360" w:lineRule="auto"/>
        <w:ind w:firstLine="708"/>
        <w:jc w:val="both"/>
      </w:pPr>
      <w:r w:rsidRPr="004E08F1">
        <w:t xml:space="preserve">La persona Titular de la Agencia de Inteligencia Patrimonial y Económica del Estado de Yucatán durará en el cargo quince años, </w:t>
      </w:r>
      <w:r w:rsidR="00A63AED" w:rsidRPr="004E08F1">
        <w:t xml:space="preserve">contados a partir de la fecha en la que rinda el compromiso constitucional, y </w:t>
      </w:r>
      <w:r w:rsidRPr="004E08F1">
        <w:t>al término del cual no podrá ser ratificada para un segundo período.</w:t>
      </w:r>
    </w:p>
    <w:p w14:paraId="395E4639" w14:textId="77777777" w:rsidR="00DD3C14" w:rsidRDefault="00DD3C14" w:rsidP="00A63AED">
      <w:pPr>
        <w:pStyle w:val="NormalWeb"/>
        <w:widowControl w:val="0"/>
        <w:spacing w:before="0" w:beforeAutospacing="0" w:after="0" w:afterAutospacing="0"/>
        <w:jc w:val="both"/>
      </w:pPr>
    </w:p>
    <w:p w14:paraId="70B8DBFC" w14:textId="3E49F1EB" w:rsidR="00DD3C14" w:rsidRPr="004E08F1" w:rsidRDefault="00DD3C14" w:rsidP="00DD3C14">
      <w:pPr>
        <w:pStyle w:val="NormalWeb"/>
        <w:widowControl w:val="0"/>
        <w:spacing w:before="0" w:beforeAutospacing="0" w:after="0" w:afterAutospacing="0" w:line="360" w:lineRule="auto"/>
        <w:ind w:firstLine="708"/>
        <w:jc w:val="both"/>
      </w:pPr>
      <w:r w:rsidRPr="004E08F1">
        <w:lastRenderedPageBreak/>
        <w:t xml:space="preserve">La persona </w:t>
      </w:r>
      <w:r w:rsidR="00370BC5" w:rsidRPr="004E08F1">
        <w:t>T</w:t>
      </w:r>
      <w:r w:rsidRPr="004E08F1">
        <w:t xml:space="preserve">itular de la </w:t>
      </w:r>
      <w:r w:rsidR="00370BC5" w:rsidRPr="004E08F1">
        <w:t>A</w:t>
      </w:r>
      <w:r w:rsidRPr="004E08F1">
        <w:t xml:space="preserve">gencia a que se refiere este artículo podrá ser removida por causas graves por el Congreso, a solicitud de, al menos, las dos terceras partes de los diputados que lo integran. Una vez recibida la solicitud, el Congreso integrará un expediente y lo remitirá al Pleno del Tribunal Superior de Justicia, erigido en Tribunal Constitucional, que le dará vista a la persona </w:t>
      </w:r>
      <w:r w:rsidR="00370BC5" w:rsidRPr="004E08F1">
        <w:t>T</w:t>
      </w:r>
      <w:r w:rsidRPr="004E08F1">
        <w:t xml:space="preserve">itular de la </w:t>
      </w:r>
      <w:r w:rsidR="00370BC5" w:rsidRPr="004E08F1">
        <w:t>A</w:t>
      </w:r>
      <w:r w:rsidRPr="004E08F1">
        <w:t xml:space="preserve">gencia para que, dentro de un plazo de quince días hábiles, presente las pruebas y alegatos que considere o manifieste lo que a su derecho convenga. Una vez transcurrido el plazo, recibido o no documento alguno de la persona </w:t>
      </w:r>
      <w:r w:rsidR="00370BC5" w:rsidRPr="004E08F1">
        <w:t>T</w:t>
      </w:r>
      <w:r w:rsidRPr="004E08F1">
        <w:t xml:space="preserve">itular de la </w:t>
      </w:r>
      <w:r w:rsidR="00370BC5" w:rsidRPr="004E08F1">
        <w:t>A</w:t>
      </w:r>
      <w:r w:rsidRPr="004E08F1">
        <w:t xml:space="preserve">gencia, el Pleno del Tribunal Superior de Justicia, erigido en Tribunal Constitucional, dentro de un plazo de sesenta días hábiles, integrará el expediente y emitirá un dictamen donde califique si las causas son graves. Si el Pleno del Tribunal Superior de Justicia, erigido en Tribunal Constitucional, califica como graves las causas, el Congreso podrá remover a la persona </w:t>
      </w:r>
      <w:r w:rsidR="00370BC5" w:rsidRPr="004E08F1">
        <w:t>T</w:t>
      </w:r>
      <w:r w:rsidRPr="004E08F1">
        <w:t xml:space="preserve">itular de la </w:t>
      </w:r>
      <w:r w:rsidR="00370BC5" w:rsidRPr="004E08F1">
        <w:t>A</w:t>
      </w:r>
      <w:r w:rsidRPr="004E08F1">
        <w:t xml:space="preserve">gencia por el voto de las dos terceras partes de los diputados que lo integran. En caso de que la causa no sea calificada como grave por el Pleno del Tribunal Superior de Justicia, erigido en Tribunal Constitucional, se notificará el dictamen en ese sentido al Pleno del Congreso del Estado, a fin de declarar el cierre del procedimiento iniciado, continuando en su encargo la persona </w:t>
      </w:r>
      <w:r w:rsidR="00370BC5" w:rsidRPr="004E08F1">
        <w:t>T</w:t>
      </w:r>
      <w:r w:rsidRPr="004E08F1">
        <w:t xml:space="preserve">itular de la </w:t>
      </w:r>
      <w:r w:rsidR="00370BC5" w:rsidRPr="004E08F1">
        <w:t>A</w:t>
      </w:r>
      <w:r w:rsidRPr="004E08F1">
        <w:t>gencia por el tiempo por el que fue designada.</w:t>
      </w:r>
    </w:p>
    <w:p w14:paraId="7EDC463C" w14:textId="77777777" w:rsidR="00DD3C14" w:rsidRPr="004E08F1" w:rsidRDefault="00DD3C14" w:rsidP="003231EF">
      <w:pPr>
        <w:pStyle w:val="Estilo"/>
        <w:widowControl w:val="0"/>
        <w:spacing w:line="480" w:lineRule="auto"/>
        <w:rPr>
          <w:rFonts w:cs="Arial"/>
          <w:szCs w:val="24"/>
        </w:rPr>
      </w:pPr>
    </w:p>
    <w:p w14:paraId="637F5704" w14:textId="5B6CA09A" w:rsidR="00DD3C14" w:rsidRPr="004E08F1" w:rsidRDefault="00DD3C14" w:rsidP="00DD3C14">
      <w:pPr>
        <w:pStyle w:val="Estilo"/>
        <w:widowControl w:val="0"/>
        <w:spacing w:line="360" w:lineRule="auto"/>
        <w:ind w:firstLine="708"/>
        <w:rPr>
          <w:rFonts w:cs="Arial"/>
          <w:szCs w:val="24"/>
          <w:lang w:val="es-ES_tradnl"/>
        </w:rPr>
      </w:pPr>
      <w:r w:rsidRPr="004E08F1">
        <w:rPr>
          <w:rFonts w:cs="Arial"/>
          <w:szCs w:val="24"/>
        </w:rPr>
        <w:t xml:space="preserve">Para efectos de lo previsto en el párrafo anterior, serán consideradas como causas graves las contempladas en el Capítulo II del Título Tercero del Libro Primero de la Ley General de Responsabilidades Administrativas; </w:t>
      </w:r>
      <w:r w:rsidR="0047334D" w:rsidRPr="004E08F1">
        <w:rPr>
          <w:rFonts w:cs="Arial"/>
          <w:szCs w:val="24"/>
        </w:rPr>
        <w:t>así como encontrarse compurgando sentencia firm</w:t>
      </w:r>
      <w:r w:rsidR="007C0ED4">
        <w:rPr>
          <w:rFonts w:cs="Arial"/>
          <w:szCs w:val="24"/>
        </w:rPr>
        <w:t>e</w:t>
      </w:r>
      <w:r w:rsidR="0047334D" w:rsidRPr="004E08F1">
        <w:rPr>
          <w:rFonts w:cs="Arial"/>
          <w:szCs w:val="24"/>
        </w:rPr>
        <w:t xml:space="preserve"> por </w:t>
      </w:r>
      <w:r w:rsidRPr="004E08F1">
        <w:rPr>
          <w:rFonts w:cs="Arial"/>
          <w:szCs w:val="24"/>
        </w:rPr>
        <w:t>la comisión de uno o más delitos que ameriten prisión preventiva oficiosa en términos del artículo 19 de la Constitución Política de los Estados Unidos Mexicanos y 167 del Código Nacional de Procedimientos Penales; adquirir incapacidad total o permanente que impida el correcto ejercicio de sus funciones durante más de seis meses, dictaminada por médico competente y cometer violaciones graves a esta Constitución.</w:t>
      </w:r>
    </w:p>
    <w:p w14:paraId="273A31F6" w14:textId="77777777" w:rsidR="00DD3C14" w:rsidRPr="004E08F1" w:rsidRDefault="00DD3C14" w:rsidP="00DD3C14">
      <w:pPr>
        <w:pStyle w:val="NormalWeb"/>
        <w:widowControl w:val="0"/>
        <w:spacing w:before="0" w:beforeAutospacing="0" w:after="0" w:afterAutospacing="0" w:line="360" w:lineRule="auto"/>
        <w:jc w:val="both"/>
      </w:pPr>
    </w:p>
    <w:p w14:paraId="7E9B675B" w14:textId="77777777" w:rsidR="00DD3C14" w:rsidRPr="004E08F1" w:rsidRDefault="00DD3C14" w:rsidP="00DD3C14">
      <w:pPr>
        <w:pStyle w:val="NormalWeb"/>
        <w:widowControl w:val="0"/>
        <w:spacing w:before="0" w:beforeAutospacing="0" w:after="0" w:afterAutospacing="0" w:line="360" w:lineRule="auto"/>
        <w:ind w:firstLine="708"/>
        <w:jc w:val="both"/>
      </w:pPr>
      <w:r w:rsidRPr="004E08F1">
        <w:t xml:space="preserve">Para ser Titular de la Agencia de Inteligencia Patrimonial y Económica del Estado de Yucatán, se requiere cumplir los siguientes requisitos: </w:t>
      </w:r>
    </w:p>
    <w:p w14:paraId="2AD908B8" w14:textId="77777777" w:rsidR="00DD3C14" w:rsidRPr="004E08F1" w:rsidRDefault="00DD3C14" w:rsidP="003231EF">
      <w:pPr>
        <w:pStyle w:val="NormalWeb"/>
        <w:widowControl w:val="0"/>
        <w:spacing w:before="0" w:beforeAutospacing="0" w:after="0" w:afterAutospacing="0" w:line="480" w:lineRule="auto"/>
        <w:ind w:firstLine="709"/>
        <w:jc w:val="both"/>
      </w:pPr>
    </w:p>
    <w:p w14:paraId="63303BA8" w14:textId="77777777" w:rsidR="00DD3C14" w:rsidRPr="004E08F1" w:rsidRDefault="00DD3C14" w:rsidP="00DD3C14">
      <w:pPr>
        <w:pStyle w:val="NormalWeb"/>
        <w:widowControl w:val="0"/>
        <w:spacing w:before="0" w:beforeAutospacing="0" w:after="0" w:afterAutospacing="0" w:line="360" w:lineRule="auto"/>
        <w:ind w:firstLine="709"/>
        <w:jc w:val="both"/>
        <w:rPr>
          <w:b/>
          <w:bCs/>
        </w:rPr>
      </w:pPr>
      <w:r w:rsidRPr="004E08F1">
        <w:rPr>
          <w:b/>
        </w:rPr>
        <w:t>I.</w:t>
      </w:r>
      <w:r w:rsidRPr="004E08F1">
        <w:t xml:space="preserve"> Ser persona ciudadana mexicana y estar en pleno goce y ejercicio de sus derechos civiles y políticos;</w:t>
      </w:r>
    </w:p>
    <w:p w14:paraId="4C6D7A71" w14:textId="77777777" w:rsidR="00DD3C14" w:rsidRPr="004E08F1" w:rsidRDefault="00DD3C14" w:rsidP="00DD3C14">
      <w:pPr>
        <w:pStyle w:val="NormalWeb"/>
        <w:widowControl w:val="0"/>
        <w:spacing w:before="0" w:beforeAutospacing="0" w:after="0" w:afterAutospacing="0" w:line="360" w:lineRule="auto"/>
        <w:ind w:firstLine="709"/>
        <w:jc w:val="both"/>
      </w:pPr>
    </w:p>
    <w:p w14:paraId="1EFF15CC"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II.</w:t>
      </w:r>
      <w:r w:rsidRPr="004E08F1">
        <w:t xml:space="preserve"> Tener cuando menos treinta años cumplidos el día de su designación;</w:t>
      </w:r>
    </w:p>
    <w:p w14:paraId="3AF3F74B" w14:textId="77777777" w:rsidR="00DD3C14" w:rsidRPr="004E08F1" w:rsidRDefault="00DD3C14" w:rsidP="00DD3C14">
      <w:pPr>
        <w:pStyle w:val="Estilo"/>
        <w:widowControl w:val="0"/>
        <w:spacing w:line="360" w:lineRule="auto"/>
        <w:ind w:firstLine="709"/>
        <w:rPr>
          <w:rFonts w:cs="Arial"/>
          <w:szCs w:val="24"/>
        </w:rPr>
      </w:pPr>
    </w:p>
    <w:p w14:paraId="3C62DD53" w14:textId="77777777" w:rsidR="00DD3C14" w:rsidRPr="004E08F1" w:rsidRDefault="00DD3C14" w:rsidP="00DD3C14">
      <w:pPr>
        <w:pStyle w:val="Estilo"/>
        <w:widowControl w:val="0"/>
        <w:spacing w:line="360" w:lineRule="auto"/>
        <w:ind w:firstLine="709"/>
        <w:rPr>
          <w:rFonts w:cs="Arial"/>
          <w:szCs w:val="24"/>
        </w:rPr>
      </w:pPr>
      <w:r w:rsidRPr="004E08F1">
        <w:rPr>
          <w:rFonts w:cs="Arial"/>
          <w:b/>
          <w:szCs w:val="24"/>
        </w:rPr>
        <w:t>III.</w:t>
      </w:r>
      <w:r w:rsidRPr="004E08F1">
        <w:rPr>
          <w:rFonts w:cs="Arial"/>
          <w:szCs w:val="24"/>
        </w:rPr>
        <w:t xml:space="preserve"> Contar al día de su designación, con estudios de licenciatura y cédula profesional en derecho, finanzas, tecnologías de la información o carrera afín a esas materias;</w:t>
      </w:r>
    </w:p>
    <w:p w14:paraId="37D19444" w14:textId="77777777" w:rsidR="00DD3C14" w:rsidRPr="004E08F1" w:rsidRDefault="00DD3C14" w:rsidP="00DD3C14">
      <w:pPr>
        <w:pStyle w:val="NormalWeb"/>
        <w:widowControl w:val="0"/>
        <w:spacing w:before="0" w:beforeAutospacing="0" w:after="0" w:afterAutospacing="0" w:line="360" w:lineRule="auto"/>
        <w:ind w:firstLine="709"/>
        <w:jc w:val="both"/>
      </w:pPr>
    </w:p>
    <w:p w14:paraId="7E31C9BE"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IV.</w:t>
      </w:r>
      <w:r w:rsidRPr="004E08F1">
        <w:t xml:space="preserve"> Gozar de buena reputación;</w:t>
      </w:r>
    </w:p>
    <w:p w14:paraId="57158472" w14:textId="77777777" w:rsidR="00DD3C14" w:rsidRPr="004E08F1" w:rsidRDefault="00DD3C14" w:rsidP="00DD3C14">
      <w:pPr>
        <w:pStyle w:val="NormalWeb"/>
        <w:widowControl w:val="0"/>
        <w:spacing w:before="0" w:beforeAutospacing="0" w:after="0" w:afterAutospacing="0" w:line="360" w:lineRule="auto"/>
        <w:ind w:firstLine="709"/>
        <w:jc w:val="both"/>
      </w:pPr>
    </w:p>
    <w:p w14:paraId="6F86DE28" w14:textId="77777777" w:rsidR="00DD3C14" w:rsidRPr="004E08F1" w:rsidRDefault="00DD3C14" w:rsidP="00DD3C14">
      <w:pPr>
        <w:pStyle w:val="NormalWeb"/>
        <w:widowControl w:val="0"/>
        <w:spacing w:before="0" w:beforeAutospacing="0" w:after="0" w:afterAutospacing="0" w:line="360" w:lineRule="auto"/>
        <w:ind w:firstLine="709"/>
        <w:jc w:val="both"/>
      </w:pPr>
      <w:r w:rsidRPr="004E08F1">
        <w:rPr>
          <w:b/>
        </w:rPr>
        <w:t xml:space="preserve">V. </w:t>
      </w:r>
      <w:r w:rsidRPr="004E08F1">
        <w:t>No estar cumpliendo sentencia firme emitida por una autoridad judicial competente, que imponga pena privativa de la libertad, por la comisión de un delito intencional o actos de corrupción, que amerite la inhabilitación para ocupar cargos públicos;</w:t>
      </w:r>
    </w:p>
    <w:p w14:paraId="24058F15" w14:textId="77777777" w:rsidR="00DD3C14" w:rsidRPr="004E08F1" w:rsidRDefault="00DD3C14" w:rsidP="00DD3C14">
      <w:pPr>
        <w:pStyle w:val="NormalWeb"/>
        <w:widowControl w:val="0"/>
        <w:spacing w:before="0" w:beforeAutospacing="0" w:after="0" w:afterAutospacing="0" w:line="360" w:lineRule="auto"/>
        <w:ind w:firstLine="709"/>
        <w:jc w:val="both"/>
      </w:pPr>
    </w:p>
    <w:p w14:paraId="044ED77F" w14:textId="77777777" w:rsidR="00DD3C14" w:rsidRPr="004E08F1" w:rsidRDefault="00DD3C14" w:rsidP="00DD3C14">
      <w:pPr>
        <w:pStyle w:val="NormalWeb"/>
        <w:widowControl w:val="0"/>
        <w:spacing w:before="0" w:beforeAutospacing="0" w:after="0" w:afterAutospacing="0" w:line="360" w:lineRule="auto"/>
        <w:ind w:firstLine="709"/>
        <w:jc w:val="both"/>
        <w:rPr>
          <w:b/>
        </w:rPr>
      </w:pPr>
      <w:r w:rsidRPr="004E08F1">
        <w:rPr>
          <w:b/>
        </w:rPr>
        <w:t xml:space="preserve">VI. </w:t>
      </w:r>
      <w:r w:rsidRPr="004E08F1">
        <w:t xml:space="preserve">No ser deudor alimentario moroso, y </w:t>
      </w:r>
    </w:p>
    <w:p w14:paraId="5FADE5D2" w14:textId="77777777" w:rsidR="00DD3C14" w:rsidRPr="004E08F1" w:rsidRDefault="00DD3C14" w:rsidP="003231EF">
      <w:pPr>
        <w:pStyle w:val="Estilo"/>
        <w:widowControl w:val="0"/>
        <w:spacing w:line="480" w:lineRule="auto"/>
        <w:rPr>
          <w:rFonts w:cs="Arial"/>
          <w:szCs w:val="24"/>
          <w:lang w:val="es-ES_tradnl"/>
        </w:rPr>
      </w:pPr>
    </w:p>
    <w:p w14:paraId="2D569C75" w14:textId="77777777" w:rsidR="00DD3C14" w:rsidRPr="004E08F1" w:rsidRDefault="00DD3C14" w:rsidP="00DD3C14">
      <w:pPr>
        <w:pStyle w:val="Estilo"/>
        <w:widowControl w:val="0"/>
        <w:spacing w:line="360" w:lineRule="auto"/>
        <w:ind w:firstLine="708"/>
        <w:rPr>
          <w:rFonts w:cs="Arial"/>
          <w:szCs w:val="24"/>
          <w:lang w:val="es-ES_tradnl"/>
        </w:rPr>
      </w:pPr>
      <w:r w:rsidRPr="004E08F1">
        <w:rPr>
          <w:rFonts w:cs="Arial"/>
          <w:b/>
          <w:szCs w:val="24"/>
        </w:rPr>
        <w:t>VII.</w:t>
      </w:r>
      <w:r w:rsidRPr="004E08F1">
        <w:rPr>
          <w:rFonts w:cs="Arial"/>
          <w:szCs w:val="24"/>
        </w:rPr>
        <w:t xml:space="preserve"> No tener antecedentes penales por violencia familiar, delitos contra la intimidad personal, contra la imagen personal, violencia laboral contra las mujeres, violencia por parentesco, violencia institucional, hostigamiento sexual, acoso sexual, abuso sexual, estupro, violación o feminicidio.</w:t>
      </w:r>
    </w:p>
    <w:p w14:paraId="6EBCEEF2" w14:textId="77777777" w:rsidR="00DD3C14" w:rsidRPr="004E08F1" w:rsidRDefault="00DD3C14" w:rsidP="003231EF">
      <w:pPr>
        <w:pStyle w:val="Estilo"/>
        <w:widowControl w:val="0"/>
        <w:spacing w:line="480" w:lineRule="auto"/>
        <w:rPr>
          <w:rFonts w:cs="Arial"/>
          <w:szCs w:val="24"/>
          <w:lang w:val="es-ES_tradnl"/>
        </w:rPr>
      </w:pPr>
    </w:p>
    <w:p w14:paraId="6127ADD4" w14:textId="09BE55B4" w:rsidR="00DD3C14" w:rsidRPr="004E08F1" w:rsidRDefault="00DD3C14" w:rsidP="00DD3C14">
      <w:pPr>
        <w:pStyle w:val="Estilo"/>
        <w:widowControl w:val="0"/>
        <w:spacing w:line="360" w:lineRule="auto"/>
        <w:ind w:firstLine="708"/>
        <w:rPr>
          <w:rFonts w:cs="Arial"/>
          <w:szCs w:val="24"/>
        </w:rPr>
      </w:pPr>
      <w:r w:rsidRPr="004E08F1">
        <w:rPr>
          <w:rFonts w:cs="Arial"/>
          <w:szCs w:val="24"/>
          <w:lang w:val="es-ES_tradnl"/>
        </w:rPr>
        <w:t>La persona Titular de la Agencia de Inteligencia Patrimonial y Económica del Estado de Yucatán será designada mediante el siguiente procedimiento: la persona Titular del Poder Ejecutivo someterá una terna a consideración del Congreso del Estado, quien designará a quien deba ocupar el cargo, por el voto de la</w:t>
      </w:r>
      <w:r w:rsidR="00E33D8B" w:rsidRPr="004E08F1">
        <w:rPr>
          <w:rFonts w:cs="Arial"/>
          <w:szCs w:val="24"/>
          <w:lang w:val="es-ES_tradnl"/>
        </w:rPr>
        <w:t xml:space="preserve">s dos terceras partes de las y </w:t>
      </w:r>
      <w:r w:rsidRPr="004E08F1">
        <w:rPr>
          <w:rFonts w:cs="Arial"/>
          <w:szCs w:val="24"/>
          <w:lang w:val="es-ES_tradnl"/>
        </w:rPr>
        <w:t xml:space="preserve">los </w:t>
      </w:r>
      <w:r w:rsidR="00E33D8B" w:rsidRPr="004E08F1">
        <w:rPr>
          <w:rFonts w:cs="Arial"/>
          <w:szCs w:val="24"/>
          <w:lang w:val="es-ES_tradnl"/>
        </w:rPr>
        <w:t>integrantes</w:t>
      </w:r>
      <w:r w:rsidRPr="004E08F1">
        <w:rPr>
          <w:rFonts w:cs="Arial"/>
          <w:szCs w:val="24"/>
          <w:lang w:val="es-ES_tradnl"/>
        </w:rPr>
        <w:t xml:space="preserve"> </w:t>
      </w:r>
      <w:r w:rsidR="00E33D8B" w:rsidRPr="004E08F1">
        <w:rPr>
          <w:rFonts w:cs="Arial"/>
          <w:szCs w:val="24"/>
          <w:lang w:val="es-ES_tradnl"/>
        </w:rPr>
        <w:t xml:space="preserve">del Congreso. </w:t>
      </w:r>
      <w:r w:rsidRPr="004E08F1">
        <w:rPr>
          <w:rFonts w:cs="Arial"/>
          <w:szCs w:val="24"/>
        </w:rPr>
        <w:t>En caso de que no se alcance la votación requerida, la persona Titular del Poder Ejecutivo someterá otra terna a la consideración del Congreso. Si nuevamente no se obtiene la votación requerida, ocupará el cargo la persona que designe la persona Titular del Poder Ejecutivo.</w:t>
      </w:r>
    </w:p>
    <w:p w14:paraId="4A4477DB" w14:textId="77777777" w:rsidR="00DD3C14" w:rsidRPr="004E08F1" w:rsidRDefault="00DD3C14" w:rsidP="003231EF">
      <w:pPr>
        <w:pStyle w:val="Estilo"/>
        <w:widowControl w:val="0"/>
        <w:spacing w:line="480" w:lineRule="auto"/>
        <w:rPr>
          <w:rFonts w:cs="Arial"/>
          <w:szCs w:val="24"/>
          <w:lang w:val="es-ES_tradnl"/>
        </w:rPr>
      </w:pPr>
    </w:p>
    <w:p w14:paraId="3FB6DE3B" w14:textId="77777777" w:rsidR="00DD3C14" w:rsidRPr="004E08F1" w:rsidRDefault="00DD3C14" w:rsidP="00DD3C14">
      <w:pPr>
        <w:pStyle w:val="Estilo"/>
        <w:widowControl w:val="0"/>
        <w:spacing w:line="360" w:lineRule="auto"/>
        <w:ind w:firstLine="708"/>
        <w:rPr>
          <w:rFonts w:cs="Arial"/>
          <w:szCs w:val="24"/>
        </w:rPr>
      </w:pPr>
      <w:r w:rsidRPr="004E08F1">
        <w:rPr>
          <w:rFonts w:cs="Arial"/>
          <w:szCs w:val="24"/>
          <w:lang w:val="es-ES_tradnl"/>
        </w:rPr>
        <w:t>La persona Titular no podrá tener otro empleo, cargo o comisión, en los sectores público, social o privado, con excepción de los no remunerados en actividades docentes, científicas, culturales, de investigación o de beneficencia.</w:t>
      </w:r>
    </w:p>
    <w:p w14:paraId="657856D2" w14:textId="77777777" w:rsidR="00DD3C14" w:rsidRPr="004E08F1" w:rsidRDefault="00DD3C14" w:rsidP="003231EF">
      <w:pPr>
        <w:widowControl w:val="0"/>
        <w:spacing w:line="480" w:lineRule="auto"/>
        <w:jc w:val="both"/>
        <w:rPr>
          <w:rFonts w:ascii="Arial" w:hAnsi="Arial" w:cs="Arial"/>
        </w:rPr>
      </w:pPr>
    </w:p>
    <w:p w14:paraId="54A7AAE0" w14:textId="566B0355" w:rsidR="00DD3C14" w:rsidRPr="004E08F1" w:rsidRDefault="00DD3C14" w:rsidP="00DD3C14">
      <w:pPr>
        <w:widowControl w:val="0"/>
        <w:spacing w:line="360" w:lineRule="auto"/>
        <w:ind w:firstLine="708"/>
        <w:jc w:val="both"/>
        <w:rPr>
          <w:rFonts w:ascii="Arial" w:hAnsi="Arial" w:cs="Arial"/>
          <w:lang w:val="es-ES_tradnl"/>
        </w:rPr>
      </w:pPr>
      <w:r w:rsidRPr="004E08F1">
        <w:rPr>
          <w:rFonts w:ascii="Arial" w:hAnsi="Arial" w:cs="Arial"/>
        </w:rPr>
        <w:t>El presupuesto de la Agencia de Inteligencia Patrimonial y Económica del Estado de Yucatán no podrá ser disminuido respecto al del año inmediato anterior y se incrementará anualmente, al menos, conforme al resultado de la inflación general anual registrada para el mes de diciembre del año anterior, publicado por el Instituto Nacional de Estadística y Geografía en la primera quincena del mes de enero del año de su elaboración, sin exceder del 10% del presupuesto total asignado a la agencia en comento en el año anterior</w:t>
      </w:r>
      <w:r w:rsidRPr="004E08F1">
        <w:rPr>
          <w:rFonts w:ascii="Arial" w:hAnsi="Arial" w:cs="Arial"/>
          <w:lang w:val="es-ES_tradnl"/>
        </w:rPr>
        <w:t>.</w:t>
      </w:r>
    </w:p>
    <w:p w14:paraId="3F53457E" w14:textId="77777777" w:rsidR="00DD3C14" w:rsidRPr="004E08F1" w:rsidRDefault="00DD3C14" w:rsidP="003231EF">
      <w:pPr>
        <w:widowControl w:val="0"/>
        <w:spacing w:line="480" w:lineRule="auto"/>
        <w:jc w:val="both"/>
        <w:rPr>
          <w:rFonts w:ascii="Arial" w:hAnsi="Arial" w:cs="Arial"/>
        </w:rPr>
      </w:pPr>
    </w:p>
    <w:p w14:paraId="56ABACA2" w14:textId="77777777" w:rsidR="00DD3C14" w:rsidRPr="004E08F1" w:rsidRDefault="00DD3C14" w:rsidP="00DD3C14">
      <w:pPr>
        <w:spacing w:line="360" w:lineRule="auto"/>
        <w:jc w:val="both"/>
        <w:rPr>
          <w:rFonts w:ascii="Arial" w:hAnsi="Arial" w:cs="Arial"/>
          <w:bCs/>
        </w:rPr>
      </w:pPr>
      <w:r w:rsidRPr="004E08F1">
        <w:rPr>
          <w:rFonts w:ascii="Arial" w:hAnsi="Arial" w:cs="Arial"/>
          <w:b/>
          <w:bCs/>
        </w:rPr>
        <w:t xml:space="preserve">Artículo segundo. </w:t>
      </w:r>
      <w:r w:rsidRPr="004E08F1">
        <w:rPr>
          <w:rFonts w:ascii="Arial" w:hAnsi="Arial" w:cs="Arial"/>
          <w:bCs/>
        </w:rPr>
        <w:t>Se adiciona</w:t>
      </w:r>
      <w:r w:rsidRPr="004E08F1">
        <w:rPr>
          <w:rFonts w:ascii="Arial" w:hAnsi="Arial" w:cs="Arial"/>
          <w:b/>
          <w:bCs/>
        </w:rPr>
        <w:t xml:space="preserve"> </w:t>
      </w:r>
      <w:r w:rsidRPr="004E08F1">
        <w:rPr>
          <w:rFonts w:ascii="Arial" w:hAnsi="Arial" w:cs="Arial"/>
          <w:bCs/>
        </w:rPr>
        <w:t>un Título Vigésimo Cuarto denominado “Delito de Operaciones con Recursos de Procedencia Ilícita” al Libro Segundo, que contiene un Capítulo Único y el artículo 411; del Código Penal del Estado de Yucatán, para quedar como sigue:</w:t>
      </w:r>
    </w:p>
    <w:p w14:paraId="130A9773" w14:textId="7F931030" w:rsidR="00DD3C14" w:rsidRPr="004E08F1" w:rsidRDefault="003231EF" w:rsidP="00DD3C14">
      <w:pPr>
        <w:spacing w:line="360" w:lineRule="auto"/>
        <w:jc w:val="both"/>
        <w:rPr>
          <w:rFonts w:ascii="Arial" w:hAnsi="Arial" w:cs="Arial"/>
        </w:rPr>
      </w:pPr>
      <w:r>
        <w:rPr>
          <w:rFonts w:ascii="Arial" w:hAnsi="Arial" w:cs="Arial"/>
        </w:rPr>
        <w:br w:type="column"/>
      </w:r>
    </w:p>
    <w:p w14:paraId="1860CD07" w14:textId="77777777" w:rsidR="00DD3C14" w:rsidRPr="004E08F1" w:rsidRDefault="00DD3C14" w:rsidP="00DD3C14">
      <w:pPr>
        <w:tabs>
          <w:tab w:val="right" w:pos="8498"/>
        </w:tabs>
        <w:spacing w:line="360" w:lineRule="auto"/>
        <w:jc w:val="center"/>
        <w:rPr>
          <w:rFonts w:ascii="Arial" w:hAnsi="Arial" w:cs="Arial"/>
          <w:b/>
        </w:rPr>
      </w:pPr>
      <w:r w:rsidRPr="004E08F1">
        <w:rPr>
          <w:rFonts w:ascii="Arial" w:hAnsi="Arial" w:cs="Arial"/>
          <w:b/>
        </w:rPr>
        <w:t>TÍTULO VIGÉSIMO CUARTO</w:t>
      </w:r>
    </w:p>
    <w:p w14:paraId="59995A25" w14:textId="77777777" w:rsidR="00DD3C14" w:rsidRPr="004E08F1" w:rsidRDefault="00DD3C14" w:rsidP="00DD3C14">
      <w:pPr>
        <w:tabs>
          <w:tab w:val="right" w:pos="8498"/>
        </w:tabs>
        <w:spacing w:line="360" w:lineRule="auto"/>
        <w:jc w:val="center"/>
        <w:rPr>
          <w:rFonts w:ascii="Arial" w:hAnsi="Arial" w:cs="Arial"/>
          <w:b/>
        </w:rPr>
      </w:pPr>
      <w:r w:rsidRPr="004E08F1">
        <w:rPr>
          <w:rFonts w:ascii="Arial" w:hAnsi="Arial" w:cs="Arial"/>
          <w:b/>
        </w:rPr>
        <w:t xml:space="preserve">DELITO DE OPERACIONES CON RECURSOS DE </w:t>
      </w:r>
    </w:p>
    <w:p w14:paraId="54A64C80" w14:textId="087DB51A" w:rsidR="00DD3C14" w:rsidRPr="004E08F1" w:rsidRDefault="00DD3C14" w:rsidP="00DD3C14">
      <w:pPr>
        <w:tabs>
          <w:tab w:val="right" w:pos="8498"/>
        </w:tabs>
        <w:spacing w:line="360" w:lineRule="auto"/>
        <w:jc w:val="center"/>
        <w:rPr>
          <w:rFonts w:ascii="Arial" w:hAnsi="Arial" w:cs="Arial"/>
          <w:b/>
        </w:rPr>
      </w:pPr>
      <w:r w:rsidRPr="004E08F1">
        <w:rPr>
          <w:rFonts w:ascii="Arial" w:hAnsi="Arial" w:cs="Arial"/>
          <w:b/>
        </w:rPr>
        <w:t>PROCEDENCIA ILÍCITA</w:t>
      </w:r>
    </w:p>
    <w:p w14:paraId="0AD1A4DE" w14:textId="77777777" w:rsidR="00DD3C14" w:rsidRPr="004E08F1" w:rsidRDefault="00DD3C14" w:rsidP="00DD3C14">
      <w:pPr>
        <w:spacing w:line="360" w:lineRule="auto"/>
        <w:jc w:val="center"/>
        <w:rPr>
          <w:rFonts w:ascii="Arial" w:hAnsi="Arial" w:cs="Arial"/>
          <w:b/>
          <w:bCs/>
        </w:rPr>
      </w:pPr>
    </w:p>
    <w:p w14:paraId="27AE8E60" w14:textId="77777777" w:rsidR="00DD3C14" w:rsidRPr="004E08F1" w:rsidRDefault="00DD3C14" w:rsidP="00DD3C14">
      <w:pPr>
        <w:spacing w:line="360" w:lineRule="auto"/>
        <w:jc w:val="center"/>
        <w:rPr>
          <w:rFonts w:ascii="Arial" w:hAnsi="Arial" w:cs="Arial"/>
          <w:b/>
          <w:bCs/>
        </w:rPr>
      </w:pPr>
      <w:r w:rsidRPr="004E08F1">
        <w:rPr>
          <w:rFonts w:ascii="Arial" w:hAnsi="Arial" w:cs="Arial"/>
          <w:b/>
          <w:bCs/>
        </w:rPr>
        <w:t>CAPÍTULO ÚNICO</w:t>
      </w:r>
    </w:p>
    <w:p w14:paraId="6E98B56A" w14:textId="77777777" w:rsidR="00DD3C14" w:rsidRPr="004E08F1" w:rsidRDefault="00DD3C14" w:rsidP="00DD3C14">
      <w:pPr>
        <w:spacing w:line="360" w:lineRule="auto"/>
        <w:jc w:val="center"/>
        <w:rPr>
          <w:rFonts w:ascii="Arial" w:hAnsi="Arial" w:cs="Arial"/>
        </w:rPr>
      </w:pPr>
    </w:p>
    <w:p w14:paraId="1B5EE7AD" w14:textId="77777777" w:rsidR="00A943A6" w:rsidRPr="007E69CF" w:rsidRDefault="00A943A6" w:rsidP="00A943A6">
      <w:pPr>
        <w:tabs>
          <w:tab w:val="right" w:pos="8498"/>
        </w:tabs>
        <w:spacing w:line="360" w:lineRule="auto"/>
        <w:jc w:val="both"/>
        <w:rPr>
          <w:rFonts w:ascii="Arial" w:hAnsi="Arial" w:cs="Arial"/>
          <w:b/>
        </w:rPr>
      </w:pPr>
      <w:r w:rsidRPr="007E69CF">
        <w:rPr>
          <w:rFonts w:ascii="Arial" w:hAnsi="Arial" w:cs="Arial"/>
          <w:b/>
          <w:bCs/>
          <w:color w:val="000000" w:themeColor="text1"/>
        </w:rPr>
        <w:t xml:space="preserve">ARTÍCULO </w:t>
      </w:r>
      <w:r w:rsidRPr="007E69CF">
        <w:rPr>
          <w:rFonts w:ascii="Arial" w:hAnsi="Arial" w:cs="Arial"/>
          <w:b/>
          <w:color w:val="000000" w:themeColor="text1"/>
        </w:rPr>
        <w:t>411.</w:t>
      </w:r>
      <w:r w:rsidRPr="007E69CF">
        <w:rPr>
          <w:rFonts w:ascii="Arial" w:hAnsi="Arial" w:cs="Arial"/>
          <w:color w:val="000000" w:themeColor="text1"/>
        </w:rPr>
        <w:t xml:space="preserve"> Comete el delito de operaciones con recursos de procedencia ilícita, al que por sí o por interpósita persona, adquiera, enajene, administre, custodie, posea, cambie, altere, deposite, dé en garantía, invierta, transporte o transfiera dentro del territorio estatal, o de este hacia fuera o a la inversa, recursos, derechos o bienes de cualquier naturaleza que procedan o representen el producto de una actividad ilícita, con alguno de los siguientes propósitos: ocultar, encubrir o impedir conocer el origen, localización, destino o propiedad de dichos recursos, derechos o bienes, o alentar alguna actividad ilícita, se le impondrán de cinco a diez años de prisión y de mil a cinco mil días multa. </w:t>
      </w:r>
    </w:p>
    <w:p w14:paraId="490D7A89" w14:textId="77777777" w:rsidR="00A943A6" w:rsidRDefault="00A943A6" w:rsidP="00A943A6">
      <w:pPr>
        <w:tabs>
          <w:tab w:val="right" w:pos="8498"/>
        </w:tabs>
        <w:spacing w:line="360" w:lineRule="auto"/>
        <w:jc w:val="both"/>
        <w:rPr>
          <w:rFonts w:ascii="Arial" w:hAnsi="Arial" w:cs="Arial"/>
          <w:color w:val="000000" w:themeColor="text1"/>
        </w:rPr>
      </w:pPr>
    </w:p>
    <w:p w14:paraId="22EA94EB" w14:textId="042BC2C4" w:rsidR="00A943A6" w:rsidRPr="007E69CF" w:rsidRDefault="00E52E9C" w:rsidP="00E52E9C">
      <w:pPr>
        <w:tabs>
          <w:tab w:val="right" w:pos="709"/>
          <w:tab w:val="right" w:pos="8498"/>
        </w:tabs>
        <w:spacing w:line="360" w:lineRule="auto"/>
        <w:jc w:val="both"/>
        <w:rPr>
          <w:rFonts w:ascii="Arial" w:hAnsi="Arial" w:cs="Arial"/>
          <w:b/>
        </w:rPr>
      </w:pPr>
      <w:r>
        <w:rPr>
          <w:rFonts w:ascii="Arial" w:hAnsi="Arial" w:cs="Arial"/>
          <w:color w:val="000000" w:themeColor="text1"/>
        </w:rPr>
        <w:tab/>
      </w:r>
      <w:r>
        <w:rPr>
          <w:rFonts w:ascii="Arial" w:hAnsi="Arial" w:cs="Arial"/>
          <w:color w:val="000000" w:themeColor="text1"/>
        </w:rPr>
        <w:tab/>
      </w:r>
      <w:r w:rsidR="00A943A6" w:rsidRPr="007E69CF">
        <w:rPr>
          <w:rFonts w:ascii="Arial" w:hAnsi="Arial" w:cs="Arial"/>
          <w:color w:val="000000" w:themeColor="text1"/>
        </w:rPr>
        <w:t>Para efectos de este capítulo se entenderá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este.</w:t>
      </w:r>
    </w:p>
    <w:p w14:paraId="1F7AC6A1" w14:textId="77777777" w:rsidR="00A943A6" w:rsidRDefault="00A943A6" w:rsidP="00E52E9C">
      <w:pPr>
        <w:tabs>
          <w:tab w:val="right" w:pos="709"/>
          <w:tab w:val="right" w:pos="8498"/>
        </w:tabs>
        <w:spacing w:line="360" w:lineRule="auto"/>
        <w:jc w:val="both"/>
        <w:rPr>
          <w:rFonts w:ascii="Arial" w:hAnsi="Arial" w:cs="Arial"/>
          <w:color w:val="000000" w:themeColor="text1"/>
        </w:rPr>
      </w:pPr>
    </w:p>
    <w:p w14:paraId="1C5FB046" w14:textId="2B279F19" w:rsidR="00A943A6" w:rsidRPr="007E69CF" w:rsidRDefault="00E52E9C" w:rsidP="00E52E9C">
      <w:pPr>
        <w:tabs>
          <w:tab w:val="right" w:pos="709"/>
          <w:tab w:val="right" w:pos="8498"/>
        </w:tabs>
        <w:spacing w:line="360" w:lineRule="auto"/>
        <w:jc w:val="both"/>
        <w:rPr>
          <w:rFonts w:ascii="Arial" w:hAnsi="Arial" w:cs="Arial"/>
          <w:b/>
        </w:rPr>
      </w:pPr>
      <w:r>
        <w:rPr>
          <w:rFonts w:ascii="Arial" w:hAnsi="Arial" w:cs="Arial"/>
          <w:color w:val="000000" w:themeColor="text1"/>
        </w:rPr>
        <w:tab/>
      </w:r>
      <w:r>
        <w:rPr>
          <w:rFonts w:ascii="Arial" w:hAnsi="Arial" w:cs="Arial"/>
          <w:color w:val="000000" w:themeColor="text1"/>
        </w:rPr>
        <w:tab/>
      </w:r>
      <w:r w:rsidR="00A943A6" w:rsidRPr="007E69CF">
        <w:rPr>
          <w:rFonts w:ascii="Arial" w:hAnsi="Arial" w:cs="Arial"/>
          <w:color w:val="000000" w:themeColor="text1"/>
        </w:rPr>
        <w:t>Cuando el delito a que se refiere este capítulo lo cometa un servidor público, la sanción aumentará hasta en una mitad más de la señalada en el párrafo primero de este artículo. Además, se le impondrá en su caso, la destitución del empleo, cargo o comisión públicos e inhabilitación hasta por un tiempo igual al de la pena de prisión impuesta. La inhabilitación comenzará a correr a partir de que se haya cumplido la pena de prisión.</w:t>
      </w:r>
    </w:p>
    <w:p w14:paraId="6A15ECC2" w14:textId="77777777" w:rsidR="00DD3C14" w:rsidRPr="004E08F1" w:rsidRDefault="00DD3C14" w:rsidP="00DD3C14">
      <w:pPr>
        <w:widowControl w:val="0"/>
        <w:spacing w:line="360" w:lineRule="auto"/>
        <w:jc w:val="both"/>
        <w:rPr>
          <w:rFonts w:ascii="Arial" w:hAnsi="Arial" w:cs="Arial"/>
        </w:rPr>
      </w:pPr>
    </w:p>
    <w:p w14:paraId="6628B9B2"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rPr>
        <w:t xml:space="preserve">Artículo tercero. </w:t>
      </w:r>
      <w:r w:rsidRPr="004E08F1">
        <w:rPr>
          <w:rFonts w:ascii="Arial" w:hAnsi="Arial" w:cs="Arial"/>
        </w:rPr>
        <w:t>Se reforma la fracción IV y V y se adiciona la fracción VI al artículo 34; de la Ley Orgánica del Poder Judicial del Estado de Yucatán, para quedar como sigue:</w:t>
      </w:r>
    </w:p>
    <w:p w14:paraId="4368DF18" w14:textId="77777777" w:rsidR="00DD3C14" w:rsidRPr="004E08F1" w:rsidRDefault="00DD3C14" w:rsidP="00DD3C14">
      <w:pPr>
        <w:tabs>
          <w:tab w:val="right" w:pos="8498"/>
        </w:tabs>
        <w:spacing w:line="360" w:lineRule="auto"/>
        <w:jc w:val="both"/>
        <w:rPr>
          <w:rFonts w:ascii="Arial" w:hAnsi="Arial" w:cs="Arial"/>
          <w:b/>
          <w:bCs/>
          <w:color w:val="000000" w:themeColor="text1"/>
        </w:rPr>
      </w:pPr>
    </w:p>
    <w:p w14:paraId="2943781B"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bCs/>
        </w:rPr>
        <w:t xml:space="preserve">Artículo 34.- </w:t>
      </w:r>
      <w:r w:rsidRPr="004E08F1">
        <w:rPr>
          <w:rFonts w:ascii="Arial" w:hAnsi="Arial" w:cs="Arial"/>
        </w:rPr>
        <w:t>…</w:t>
      </w:r>
    </w:p>
    <w:p w14:paraId="1C637C3A" w14:textId="77777777" w:rsidR="00DD3C14" w:rsidRPr="004E08F1" w:rsidRDefault="00DD3C14" w:rsidP="00DD3C14">
      <w:pPr>
        <w:tabs>
          <w:tab w:val="right" w:pos="8498"/>
        </w:tabs>
        <w:spacing w:line="360" w:lineRule="auto"/>
        <w:jc w:val="both"/>
        <w:rPr>
          <w:rFonts w:ascii="Arial" w:hAnsi="Arial" w:cs="Arial"/>
        </w:rPr>
      </w:pPr>
    </w:p>
    <w:p w14:paraId="2FA17D6F" w14:textId="4A26406D" w:rsidR="00DD3C14" w:rsidRPr="004E08F1" w:rsidRDefault="00DD3C14" w:rsidP="00DD3C14">
      <w:pPr>
        <w:tabs>
          <w:tab w:val="left" w:pos="709"/>
          <w:tab w:val="right" w:pos="8498"/>
        </w:tabs>
        <w:spacing w:line="360" w:lineRule="auto"/>
        <w:ind w:firstLine="709"/>
        <w:jc w:val="both"/>
        <w:rPr>
          <w:rFonts w:ascii="Arial" w:hAnsi="Arial" w:cs="Arial"/>
        </w:rPr>
      </w:pPr>
      <w:r w:rsidRPr="004E08F1">
        <w:rPr>
          <w:rFonts w:ascii="Arial" w:hAnsi="Arial" w:cs="Arial"/>
          <w:b/>
        </w:rPr>
        <w:t>I.-</w:t>
      </w:r>
      <w:r w:rsidRPr="004E08F1">
        <w:rPr>
          <w:rFonts w:ascii="Arial" w:hAnsi="Arial" w:cs="Arial"/>
        </w:rPr>
        <w:t xml:space="preserve"> y </w:t>
      </w:r>
      <w:r w:rsidRPr="004E08F1">
        <w:rPr>
          <w:rFonts w:ascii="Arial" w:hAnsi="Arial" w:cs="Arial"/>
          <w:b/>
        </w:rPr>
        <w:t>III.-</w:t>
      </w:r>
      <w:r w:rsidRPr="004E08F1">
        <w:rPr>
          <w:rFonts w:ascii="Arial" w:hAnsi="Arial" w:cs="Arial"/>
        </w:rPr>
        <w:t xml:space="preserve"> …</w:t>
      </w:r>
    </w:p>
    <w:p w14:paraId="6155E649" w14:textId="77777777" w:rsidR="00DD3C14" w:rsidRPr="004E08F1" w:rsidRDefault="00DD3C14" w:rsidP="00DD3C14">
      <w:pPr>
        <w:tabs>
          <w:tab w:val="right" w:pos="8498"/>
        </w:tabs>
        <w:spacing w:line="360" w:lineRule="auto"/>
        <w:jc w:val="both"/>
        <w:rPr>
          <w:rFonts w:ascii="Arial" w:hAnsi="Arial" w:cs="Arial"/>
        </w:rPr>
      </w:pPr>
    </w:p>
    <w:p w14:paraId="37706BFE" w14:textId="77777777" w:rsidR="00DD3C14" w:rsidRPr="004E08F1" w:rsidRDefault="00DD3C14" w:rsidP="00DD3C14">
      <w:pPr>
        <w:tabs>
          <w:tab w:val="right" w:pos="8498"/>
        </w:tabs>
        <w:spacing w:line="360" w:lineRule="auto"/>
        <w:ind w:firstLine="709"/>
        <w:jc w:val="both"/>
        <w:rPr>
          <w:rFonts w:ascii="Arial" w:hAnsi="Arial" w:cs="Arial"/>
        </w:rPr>
      </w:pPr>
      <w:r w:rsidRPr="004E08F1">
        <w:rPr>
          <w:rFonts w:ascii="Arial" w:hAnsi="Arial" w:cs="Arial"/>
          <w:b/>
        </w:rPr>
        <w:t>IV.-</w:t>
      </w:r>
      <w:r w:rsidRPr="004E08F1">
        <w:rPr>
          <w:rFonts w:ascii="Arial" w:hAnsi="Arial" w:cs="Arial"/>
        </w:rPr>
        <w:t xml:space="preserve"> Conocer de las cuestiones de control previo respecto de la constitucionalidad de los proyectos de Ley aprobados por el Pleno del Congreso del Estado y hasta antes de su promulgación y publicación;</w:t>
      </w:r>
    </w:p>
    <w:p w14:paraId="6EEBB135" w14:textId="77777777" w:rsidR="00DD3C14" w:rsidRDefault="00DD3C14" w:rsidP="00DD3C14">
      <w:pPr>
        <w:tabs>
          <w:tab w:val="right" w:pos="8498"/>
        </w:tabs>
        <w:spacing w:line="360" w:lineRule="auto"/>
        <w:ind w:firstLine="709"/>
        <w:jc w:val="both"/>
        <w:rPr>
          <w:rFonts w:ascii="Arial" w:hAnsi="Arial" w:cs="Arial"/>
        </w:rPr>
      </w:pPr>
    </w:p>
    <w:p w14:paraId="62FA3876" w14:textId="77777777" w:rsidR="00DD3C14" w:rsidRPr="004E08F1" w:rsidRDefault="00DD3C14" w:rsidP="00DD3C14">
      <w:pPr>
        <w:tabs>
          <w:tab w:val="right" w:pos="8498"/>
        </w:tabs>
        <w:spacing w:line="360" w:lineRule="auto"/>
        <w:ind w:firstLine="709"/>
        <w:jc w:val="both"/>
        <w:rPr>
          <w:rFonts w:ascii="Arial" w:hAnsi="Arial" w:cs="Arial"/>
        </w:rPr>
      </w:pPr>
      <w:r w:rsidRPr="004E08F1">
        <w:rPr>
          <w:rFonts w:ascii="Arial" w:hAnsi="Arial" w:cs="Arial"/>
          <w:b/>
        </w:rPr>
        <w:t>V.-</w:t>
      </w:r>
      <w:r w:rsidRPr="004E08F1">
        <w:rPr>
          <w:rFonts w:ascii="Arial" w:hAnsi="Arial" w:cs="Arial"/>
        </w:rPr>
        <w:t xml:space="preserve"> Dictaminar, previa solicitud del Congreso, sobre la existencia de una causa grave para la remoción de la o el fiscal general del estado, en términos del artículo 62 de la Constitución Política del Estado de Yucatán, y</w:t>
      </w:r>
    </w:p>
    <w:p w14:paraId="3454EA99" w14:textId="77777777" w:rsidR="00DD3C14" w:rsidRPr="004E08F1" w:rsidRDefault="00DD3C14" w:rsidP="00DD3C14">
      <w:pPr>
        <w:tabs>
          <w:tab w:val="right" w:pos="8498"/>
        </w:tabs>
        <w:spacing w:line="360" w:lineRule="auto"/>
        <w:ind w:firstLine="709"/>
        <w:jc w:val="both"/>
        <w:rPr>
          <w:rFonts w:ascii="Arial" w:hAnsi="Arial" w:cs="Arial"/>
        </w:rPr>
      </w:pPr>
    </w:p>
    <w:p w14:paraId="38B8C05B" w14:textId="47C7A609" w:rsidR="00DD3C14" w:rsidRPr="004E08F1" w:rsidRDefault="00DD3C14" w:rsidP="00DD3C14">
      <w:pPr>
        <w:tabs>
          <w:tab w:val="right" w:pos="8498"/>
        </w:tabs>
        <w:spacing w:line="360" w:lineRule="auto"/>
        <w:ind w:firstLine="709"/>
        <w:jc w:val="both"/>
        <w:rPr>
          <w:rFonts w:ascii="Arial" w:hAnsi="Arial" w:cs="Arial"/>
        </w:rPr>
      </w:pPr>
      <w:r w:rsidRPr="004E08F1">
        <w:rPr>
          <w:rFonts w:ascii="Arial" w:hAnsi="Arial" w:cs="Arial"/>
          <w:b/>
        </w:rPr>
        <w:t>VI.-</w:t>
      </w:r>
      <w:r w:rsidRPr="004E08F1">
        <w:rPr>
          <w:rFonts w:ascii="Arial" w:hAnsi="Arial" w:cs="Arial"/>
        </w:rPr>
        <w:t xml:space="preserve"> Dictaminar, previa solicitud del Congreso, sobre la existencia de una causa grave para la remoción de la persona </w:t>
      </w:r>
      <w:r w:rsidR="00370BC5" w:rsidRPr="004E08F1">
        <w:rPr>
          <w:rFonts w:ascii="Arial" w:hAnsi="Arial" w:cs="Arial"/>
        </w:rPr>
        <w:t>T</w:t>
      </w:r>
      <w:r w:rsidRPr="004E08F1">
        <w:rPr>
          <w:rFonts w:ascii="Arial" w:hAnsi="Arial" w:cs="Arial"/>
        </w:rPr>
        <w:t xml:space="preserve">itular de la Agencia de Inteligencia Patrimonial y Económica del Estado de Yucatán, en términos del artículo 75 </w:t>
      </w:r>
      <w:proofErr w:type="spellStart"/>
      <w:r w:rsidRPr="004E08F1">
        <w:rPr>
          <w:rFonts w:ascii="Arial" w:hAnsi="Arial" w:cs="Arial"/>
        </w:rPr>
        <w:t>Septies</w:t>
      </w:r>
      <w:proofErr w:type="spellEnd"/>
      <w:r w:rsidRPr="004E08F1">
        <w:rPr>
          <w:rFonts w:ascii="Arial" w:hAnsi="Arial" w:cs="Arial"/>
        </w:rPr>
        <w:t xml:space="preserve"> de la Constitución Política del Estado de Yucatán.</w:t>
      </w:r>
    </w:p>
    <w:p w14:paraId="22B8358F" w14:textId="77777777" w:rsidR="00DD3C14" w:rsidRPr="004E08F1" w:rsidRDefault="00DD3C14" w:rsidP="00DD3C14">
      <w:pPr>
        <w:tabs>
          <w:tab w:val="right" w:pos="8498"/>
        </w:tabs>
        <w:spacing w:line="360" w:lineRule="auto"/>
        <w:jc w:val="both"/>
        <w:rPr>
          <w:rFonts w:ascii="Arial" w:hAnsi="Arial" w:cs="Arial"/>
        </w:rPr>
      </w:pPr>
    </w:p>
    <w:p w14:paraId="5417A22D"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bCs/>
        </w:rPr>
        <w:t xml:space="preserve">Artículo cuarto. </w:t>
      </w:r>
      <w:r w:rsidRPr="004E08F1">
        <w:rPr>
          <w:rFonts w:ascii="Arial" w:hAnsi="Arial" w:cs="Arial"/>
          <w:bCs/>
        </w:rPr>
        <w:t xml:space="preserve">Se reforman </w:t>
      </w:r>
      <w:r w:rsidRPr="004E08F1">
        <w:rPr>
          <w:rFonts w:ascii="Arial" w:hAnsi="Arial" w:cs="Arial"/>
        </w:rPr>
        <w:t>los párrafos primero, segundo y tercero del artículo 119, del Código Fiscal del Estado de Yucatán, para quedar como sigue:</w:t>
      </w:r>
    </w:p>
    <w:p w14:paraId="29B56839" w14:textId="77777777" w:rsidR="00DD3C14" w:rsidRPr="004E08F1" w:rsidRDefault="00DD3C14" w:rsidP="00DD3C14">
      <w:pPr>
        <w:tabs>
          <w:tab w:val="right" w:pos="8498"/>
        </w:tabs>
        <w:spacing w:line="360" w:lineRule="auto"/>
        <w:jc w:val="both"/>
        <w:rPr>
          <w:rFonts w:ascii="Arial" w:hAnsi="Arial" w:cs="Arial"/>
          <w:b/>
        </w:rPr>
      </w:pPr>
    </w:p>
    <w:p w14:paraId="2F6C1E50"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
        </w:rPr>
        <w:t>Artículo 119.</w:t>
      </w:r>
      <w:r w:rsidRPr="004E08F1">
        <w:rPr>
          <w:rFonts w:ascii="Arial" w:hAnsi="Arial" w:cs="Arial"/>
        </w:rPr>
        <w:t xml:space="preserve"> Para proceder penalmente por los delitos fiscales previstos en este Capítulo, será necesario que previamente la Agencia de Administración Fiscal de Yucatán o la Agencia de Inteligencia Patrimonial y Económica del Estado de Yucatán:</w:t>
      </w:r>
    </w:p>
    <w:p w14:paraId="61D3A11A" w14:textId="77777777" w:rsidR="00DD3C14" w:rsidRPr="004E08F1" w:rsidRDefault="00DD3C14" w:rsidP="00DD3C14">
      <w:pPr>
        <w:tabs>
          <w:tab w:val="right" w:pos="8498"/>
        </w:tabs>
        <w:spacing w:line="360" w:lineRule="auto"/>
        <w:ind w:firstLine="709"/>
        <w:jc w:val="both"/>
        <w:rPr>
          <w:rFonts w:ascii="Arial" w:hAnsi="Arial" w:cs="Arial"/>
        </w:rPr>
      </w:pPr>
    </w:p>
    <w:p w14:paraId="0ED84B93" w14:textId="77777777" w:rsidR="00DD3C14" w:rsidRPr="004E08F1" w:rsidRDefault="00DD3C14" w:rsidP="00DD3C14">
      <w:pPr>
        <w:tabs>
          <w:tab w:val="right" w:pos="8498"/>
        </w:tabs>
        <w:spacing w:line="360" w:lineRule="auto"/>
        <w:ind w:firstLine="709"/>
        <w:jc w:val="both"/>
        <w:rPr>
          <w:rFonts w:ascii="Arial" w:hAnsi="Arial" w:cs="Arial"/>
          <w:b/>
        </w:rPr>
      </w:pPr>
      <w:r w:rsidRPr="004E08F1">
        <w:rPr>
          <w:rFonts w:ascii="Arial" w:hAnsi="Arial" w:cs="Arial"/>
          <w:b/>
        </w:rPr>
        <w:t xml:space="preserve">I. </w:t>
      </w:r>
      <w:r w:rsidRPr="004E08F1">
        <w:rPr>
          <w:rFonts w:ascii="Arial" w:hAnsi="Arial" w:cs="Arial"/>
        </w:rPr>
        <w:t xml:space="preserve">y </w:t>
      </w:r>
      <w:r w:rsidRPr="004E08F1">
        <w:rPr>
          <w:rFonts w:ascii="Arial" w:hAnsi="Arial" w:cs="Arial"/>
          <w:b/>
        </w:rPr>
        <w:t>II.</w:t>
      </w:r>
      <w:r w:rsidRPr="004E08F1">
        <w:rPr>
          <w:rFonts w:ascii="Arial" w:hAnsi="Arial" w:cs="Arial"/>
        </w:rPr>
        <w:t xml:space="preserve"> …</w:t>
      </w:r>
    </w:p>
    <w:p w14:paraId="1AD7F3D0" w14:textId="77777777" w:rsidR="00DD3C14" w:rsidRPr="004E08F1" w:rsidRDefault="00DD3C14" w:rsidP="00DD3C14">
      <w:pPr>
        <w:tabs>
          <w:tab w:val="right" w:pos="8498"/>
        </w:tabs>
        <w:spacing w:line="360" w:lineRule="auto"/>
        <w:jc w:val="both"/>
        <w:rPr>
          <w:rFonts w:ascii="Arial" w:hAnsi="Arial" w:cs="Arial"/>
        </w:rPr>
      </w:pPr>
    </w:p>
    <w:p w14:paraId="69B128E2" w14:textId="77777777" w:rsidR="00DD3C14" w:rsidRPr="004E08F1" w:rsidRDefault="00DD3C14" w:rsidP="00DD3C14">
      <w:pPr>
        <w:tabs>
          <w:tab w:val="right" w:pos="709"/>
          <w:tab w:val="right" w:pos="8498"/>
        </w:tabs>
        <w:spacing w:line="360" w:lineRule="auto"/>
        <w:jc w:val="both"/>
        <w:rPr>
          <w:rFonts w:ascii="Arial" w:hAnsi="Arial" w:cs="Arial"/>
          <w:b/>
        </w:rPr>
      </w:pPr>
      <w:r w:rsidRPr="004E08F1">
        <w:rPr>
          <w:rFonts w:ascii="Arial" w:hAnsi="Arial" w:cs="Arial"/>
        </w:rPr>
        <w:tab/>
      </w:r>
      <w:r w:rsidRPr="004E08F1">
        <w:rPr>
          <w:rFonts w:ascii="Arial" w:hAnsi="Arial" w:cs="Arial"/>
        </w:rPr>
        <w:tab/>
        <w:t>Los procesos por los delitos fiscales a que se refiere la fracción II de este artículo, se sobreseerán a petición de la Agencia de Administración Fiscal de Yucatán, cuando los procesados paguen las contribuciones originadas por los hechos imputados, las sanciones y los recargos respectivos, o bien estos créditos fiscales queden garantizados a satisfacción de la propia Agencia. La petición anterior se hará discrecionalmente, antes de que el Ministerio Público formule conclusiones y surtirá efectos respecto de las personas a que la petición se refiera. Cuando la Agencia de Administración Fiscal de Yucatán ejerza la facultad establecida en este párrafo, deberá dar vista a la Agencia de Inteligencia Patrimonial y Económica del Estado de Yucatán.</w:t>
      </w:r>
    </w:p>
    <w:p w14:paraId="4328925A" w14:textId="77777777" w:rsidR="003231EF" w:rsidRDefault="003231EF" w:rsidP="00DD3C14">
      <w:pPr>
        <w:tabs>
          <w:tab w:val="right" w:pos="709"/>
          <w:tab w:val="right" w:pos="8498"/>
        </w:tabs>
        <w:spacing w:line="360" w:lineRule="auto"/>
        <w:jc w:val="both"/>
        <w:rPr>
          <w:rFonts w:ascii="Arial" w:hAnsi="Arial" w:cs="Arial"/>
        </w:rPr>
      </w:pPr>
    </w:p>
    <w:p w14:paraId="0CEA8493" w14:textId="70B3F771" w:rsidR="00DD3C14" w:rsidRPr="004E08F1" w:rsidRDefault="00DD3C14" w:rsidP="00DD3C14">
      <w:pPr>
        <w:tabs>
          <w:tab w:val="right" w:pos="709"/>
          <w:tab w:val="right" w:pos="8498"/>
        </w:tabs>
        <w:spacing w:line="360" w:lineRule="auto"/>
        <w:jc w:val="both"/>
        <w:rPr>
          <w:rFonts w:ascii="Arial" w:hAnsi="Arial" w:cs="Arial"/>
        </w:rPr>
      </w:pPr>
      <w:r w:rsidRPr="004E08F1">
        <w:rPr>
          <w:rFonts w:ascii="Arial" w:hAnsi="Arial" w:cs="Arial"/>
        </w:rPr>
        <w:tab/>
      </w:r>
      <w:r w:rsidRPr="004E08F1">
        <w:rPr>
          <w:rFonts w:ascii="Arial" w:hAnsi="Arial" w:cs="Arial"/>
        </w:rPr>
        <w:tab/>
        <w:t>En los delitos fiscales en que el daño o el perjuicio sean cuantificables, la Agencia de Administración Fiscal de Yucatán por cuenta propia o a petición de la Agencia de Inteligencia Patrimonial y Económica del Estado de Yucatán, hará la cuantificación correspondiente en la propia querella. La citada cuantificación solo surtirá efectos en el procedimiento penal. Para conceder la libertad provisional, el monto de la caución que fije la autoridad judicial comprenderá, en su caso la suma de la cuantificación antes mencionada. La caución que se otorgue en los términos de este párrafo no sustituye a la garantía del interés fiscal.</w:t>
      </w:r>
    </w:p>
    <w:p w14:paraId="1BECB181" w14:textId="77777777" w:rsidR="00DD3C14" w:rsidRPr="004E08F1" w:rsidRDefault="00DD3C14" w:rsidP="00DD3C14">
      <w:pPr>
        <w:tabs>
          <w:tab w:val="right" w:pos="8498"/>
        </w:tabs>
        <w:spacing w:line="360" w:lineRule="auto"/>
        <w:jc w:val="both"/>
        <w:rPr>
          <w:rFonts w:ascii="Arial" w:hAnsi="Arial" w:cs="Arial"/>
        </w:rPr>
      </w:pPr>
    </w:p>
    <w:p w14:paraId="62625AE2" w14:textId="77777777" w:rsidR="00DD3C14" w:rsidRPr="004E08F1" w:rsidRDefault="00DD3C14" w:rsidP="00DD3C14">
      <w:pPr>
        <w:tabs>
          <w:tab w:val="right" w:pos="8498"/>
        </w:tabs>
        <w:spacing w:line="360" w:lineRule="auto"/>
        <w:jc w:val="both"/>
        <w:rPr>
          <w:rFonts w:ascii="Arial" w:hAnsi="Arial" w:cs="Arial"/>
          <w:b/>
        </w:rPr>
      </w:pPr>
      <w:r w:rsidRPr="004E08F1">
        <w:rPr>
          <w:rFonts w:ascii="Arial" w:hAnsi="Arial" w:cs="Arial"/>
        </w:rPr>
        <w:t>…</w:t>
      </w:r>
    </w:p>
    <w:p w14:paraId="724572B4" w14:textId="77777777" w:rsidR="00DD3C14" w:rsidRPr="004E08F1" w:rsidRDefault="00DD3C14" w:rsidP="00DD3C14">
      <w:pPr>
        <w:tabs>
          <w:tab w:val="right" w:pos="8498"/>
        </w:tabs>
        <w:spacing w:line="360" w:lineRule="auto"/>
        <w:jc w:val="both"/>
        <w:rPr>
          <w:rFonts w:ascii="Arial" w:hAnsi="Arial" w:cs="Arial"/>
        </w:rPr>
      </w:pPr>
    </w:p>
    <w:p w14:paraId="6D4E6517" w14:textId="77777777" w:rsidR="00DD3C14" w:rsidRPr="004E08F1" w:rsidRDefault="00DD3C14" w:rsidP="00DD3C14">
      <w:pPr>
        <w:tabs>
          <w:tab w:val="right" w:pos="8498"/>
        </w:tabs>
        <w:spacing w:line="360" w:lineRule="auto"/>
        <w:jc w:val="both"/>
        <w:rPr>
          <w:rFonts w:ascii="Arial" w:hAnsi="Arial" w:cs="Arial"/>
          <w:b/>
        </w:rPr>
      </w:pPr>
      <w:r w:rsidRPr="004E08F1">
        <w:rPr>
          <w:rFonts w:ascii="Arial" w:hAnsi="Arial" w:cs="Arial"/>
        </w:rPr>
        <w:t>…</w:t>
      </w:r>
    </w:p>
    <w:p w14:paraId="73890D60" w14:textId="77777777" w:rsidR="00DD3C14" w:rsidRPr="004E08F1" w:rsidRDefault="00DD3C14" w:rsidP="00DD3C14">
      <w:pPr>
        <w:tabs>
          <w:tab w:val="right" w:pos="8498"/>
        </w:tabs>
        <w:spacing w:line="360" w:lineRule="auto"/>
        <w:jc w:val="both"/>
        <w:rPr>
          <w:rFonts w:ascii="Arial" w:hAnsi="Arial" w:cs="Arial"/>
        </w:rPr>
      </w:pPr>
    </w:p>
    <w:p w14:paraId="6BD31CF9" w14:textId="77777777" w:rsidR="00DD3C14" w:rsidRPr="004E08F1" w:rsidRDefault="00DD3C14" w:rsidP="00DD3C14">
      <w:pPr>
        <w:tabs>
          <w:tab w:val="right" w:pos="8498"/>
        </w:tabs>
        <w:spacing w:line="360" w:lineRule="auto"/>
        <w:jc w:val="both"/>
        <w:rPr>
          <w:rFonts w:ascii="Arial" w:hAnsi="Arial" w:cs="Arial"/>
          <w:b/>
          <w:bCs/>
        </w:rPr>
      </w:pPr>
      <w:r w:rsidRPr="004E08F1">
        <w:rPr>
          <w:rFonts w:ascii="Arial" w:hAnsi="Arial" w:cs="Arial"/>
        </w:rPr>
        <w:t>…</w:t>
      </w:r>
    </w:p>
    <w:p w14:paraId="24DBE65E" w14:textId="77777777" w:rsidR="003E4F0B" w:rsidRPr="004E08F1" w:rsidRDefault="003E4F0B" w:rsidP="00DD3C14">
      <w:pPr>
        <w:tabs>
          <w:tab w:val="right" w:pos="8498"/>
        </w:tabs>
        <w:spacing w:line="360" w:lineRule="auto"/>
        <w:jc w:val="center"/>
        <w:rPr>
          <w:rFonts w:ascii="Arial" w:hAnsi="Arial" w:cs="Arial"/>
          <w:b/>
          <w:bCs/>
        </w:rPr>
      </w:pPr>
    </w:p>
    <w:p w14:paraId="5C8C3336" w14:textId="3296DB0B" w:rsidR="00DD3C14" w:rsidRPr="004E08F1" w:rsidRDefault="003E4F0B" w:rsidP="00DD3C14">
      <w:pPr>
        <w:tabs>
          <w:tab w:val="right" w:pos="8498"/>
        </w:tabs>
        <w:spacing w:line="360" w:lineRule="auto"/>
        <w:jc w:val="center"/>
        <w:rPr>
          <w:rFonts w:ascii="Arial" w:hAnsi="Arial" w:cs="Arial"/>
        </w:rPr>
      </w:pPr>
      <w:r>
        <w:rPr>
          <w:rFonts w:ascii="Arial" w:hAnsi="Arial" w:cs="Arial"/>
          <w:b/>
          <w:bCs/>
        </w:rPr>
        <w:t>T</w:t>
      </w:r>
      <w:r w:rsidR="00DD3C14" w:rsidRPr="004E08F1">
        <w:rPr>
          <w:rFonts w:ascii="Arial" w:hAnsi="Arial" w:cs="Arial"/>
          <w:b/>
          <w:bCs/>
        </w:rPr>
        <w:t>ransitorios</w:t>
      </w:r>
    </w:p>
    <w:p w14:paraId="09957430" w14:textId="77777777" w:rsidR="00DD3C14" w:rsidRPr="004E08F1" w:rsidRDefault="00DD3C14" w:rsidP="00DD3C14">
      <w:pPr>
        <w:widowControl w:val="0"/>
        <w:spacing w:line="360" w:lineRule="auto"/>
        <w:jc w:val="both"/>
        <w:rPr>
          <w:rFonts w:ascii="Arial" w:hAnsi="Arial" w:cs="Arial"/>
        </w:rPr>
      </w:pPr>
    </w:p>
    <w:p w14:paraId="4597198C" w14:textId="057BAEA4" w:rsidR="00DD3C14" w:rsidRPr="004E08F1" w:rsidRDefault="003E4F0B" w:rsidP="00DD3C14">
      <w:pPr>
        <w:tabs>
          <w:tab w:val="right" w:pos="8498"/>
        </w:tabs>
        <w:spacing w:line="360" w:lineRule="auto"/>
        <w:jc w:val="both"/>
        <w:rPr>
          <w:rFonts w:ascii="Arial" w:hAnsi="Arial" w:cs="Arial"/>
        </w:rPr>
      </w:pPr>
      <w:r>
        <w:rPr>
          <w:rFonts w:ascii="Arial" w:hAnsi="Arial" w:cs="Arial"/>
          <w:b/>
          <w:bCs/>
        </w:rPr>
        <w:t xml:space="preserve">Artículo </w:t>
      </w:r>
      <w:r w:rsidR="00DD3C14" w:rsidRPr="004E08F1">
        <w:rPr>
          <w:rFonts w:ascii="Arial" w:hAnsi="Arial" w:cs="Arial"/>
          <w:b/>
          <w:bCs/>
        </w:rPr>
        <w:t>Primero. Entrada en vigor</w:t>
      </w:r>
    </w:p>
    <w:p w14:paraId="50BBEDF8"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rPr>
        <w:t>Este decreto entrará en vigor en la fecha en que lo haga la Ley Orgánica de la Agencia de Inteligencia Patrimonial y Económica del Estado de Yucatán, previa publicación en el Diario Oficial del Gobierno del Estado de Yucatán, con excepción de lo dispuesto en los artículos transitorios segundo, tercero y cuarto de este decreto, que entrarán en vigor el día siguiente al de su publicación en el referido medio de difusión oficial.</w:t>
      </w:r>
    </w:p>
    <w:p w14:paraId="54A52254" w14:textId="77777777" w:rsidR="00DD3C14" w:rsidRDefault="00DD3C14" w:rsidP="00DD3C14">
      <w:pPr>
        <w:tabs>
          <w:tab w:val="right" w:pos="8498"/>
        </w:tabs>
        <w:spacing w:line="360" w:lineRule="auto"/>
        <w:jc w:val="both"/>
        <w:rPr>
          <w:rFonts w:ascii="Arial" w:hAnsi="Arial" w:cs="Arial"/>
          <w:b/>
        </w:rPr>
      </w:pPr>
    </w:p>
    <w:p w14:paraId="5E22C52F" w14:textId="2621C2A6" w:rsidR="00DD3C14" w:rsidRPr="004E08F1" w:rsidRDefault="003E4F0B" w:rsidP="00DD3C14">
      <w:pPr>
        <w:tabs>
          <w:tab w:val="right" w:pos="8498"/>
        </w:tabs>
        <w:spacing w:line="360" w:lineRule="auto"/>
        <w:jc w:val="both"/>
        <w:rPr>
          <w:rFonts w:ascii="Arial" w:hAnsi="Arial" w:cs="Arial"/>
        </w:rPr>
      </w:pPr>
      <w:r>
        <w:rPr>
          <w:rFonts w:ascii="Arial" w:hAnsi="Arial" w:cs="Arial"/>
          <w:b/>
          <w:bCs/>
        </w:rPr>
        <w:t>Artículo</w:t>
      </w:r>
      <w:r w:rsidRPr="004E08F1">
        <w:rPr>
          <w:rFonts w:ascii="Arial" w:hAnsi="Arial" w:cs="Arial"/>
          <w:b/>
        </w:rPr>
        <w:t xml:space="preserve"> </w:t>
      </w:r>
      <w:r w:rsidR="00DD3C14" w:rsidRPr="004E08F1">
        <w:rPr>
          <w:rFonts w:ascii="Arial" w:hAnsi="Arial" w:cs="Arial"/>
          <w:b/>
        </w:rPr>
        <w:t>Segundo. Obligación normativa</w:t>
      </w:r>
    </w:p>
    <w:p w14:paraId="76F37FA7" w14:textId="17364357" w:rsidR="00DD3C14" w:rsidRPr="004E08F1" w:rsidRDefault="00101212" w:rsidP="00DD3C14">
      <w:pPr>
        <w:tabs>
          <w:tab w:val="right" w:pos="8498"/>
        </w:tabs>
        <w:spacing w:line="360" w:lineRule="auto"/>
        <w:jc w:val="both"/>
        <w:rPr>
          <w:rFonts w:ascii="Arial" w:hAnsi="Arial" w:cs="Arial"/>
          <w:b/>
        </w:rPr>
      </w:pPr>
      <w:r>
        <w:rPr>
          <w:rFonts w:ascii="Arial" w:hAnsi="Arial" w:cs="Arial"/>
        </w:rPr>
        <w:t>El Congreso del E</w:t>
      </w:r>
      <w:r w:rsidR="00DD3C14" w:rsidRPr="004E08F1">
        <w:rPr>
          <w:rFonts w:ascii="Arial" w:hAnsi="Arial" w:cs="Arial"/>
        </w:rPr>
        <w:t>stado deberá emitir la Ley Orgánica de la Agencia de Inteligencia Patrimonial y Económica del Estado de Yucatán, dentro del plazo de ciento ochenta días naturales, contado a partir de la entrada en vigor de este transitorio.</w:t>
      </w:r>
    </w:p>
    <w:p w14:paraId="767512DD" w14:textId="77777777" w:rsidR="00DD3C14" w:rsidRPr="004E08F1" w:rsidRDefault="00DD3C14" w:rsidP="00DD3C14">
      <w:pPr>
        <w:tabs>
          <w:tab w:val="right" w:pos="8498"/>
        </w:tabs>
        <w:spacing w:line="360" w:lineRule="auto"/>
        <w:jc w:val="both"/>
        <w:rPr>
          <w:rFonts w:ascii="Arial" w:hAnsi="Arial" w:cs="Arial"/>
          <w:b/>
        </w:rPr>
      </w:pPr>
    </w:p>
    <w:p w14:paraId="0461A964" w14:textId="26DCFDA4" w:rsidR="00DD3C14" w:rsidRPr="004E08F1" w:rsidRDefault="003E4F0B" w:rsidP="00DD3C14">
      <w:pPr>
        <w:tabs>
          <w:tab w:val="right" w:pos="8498"/>
        </w:tabs>
        <w:spacing w:line="360" w:lineRule="auto"/>
        <w:jc w:val="both"/>
        <w:rPr>
          <w:rFonts w:ascii="Arial" w:hAnsi="Arial" w:cs="Arial"/>
          <w:b/>
        </w:rPr>
      </w:pPr>
      <w:r>
        <w:rPr>
          <w:rFonts w:ascii="Arial" w:hAnsi="Arial" w:cs="Arial"/>
          <w:b/>
          <w:bCs/>
        </w:rPr>
        <w:t>Artículo</w:t>
      </w:r>
      <w:r w:rsidRPr="004E08F1">
        <w:rPr>
          <w:rFonts w:ascii="Arial" w:hAnsi="Arial" w:cs="Arial"/>
          <w:b/>
        </w:rPr>
        <w:t xml:space="preserve"> </w:t>
      </w:r>
      <w:r w:rsidR="00DD3C14" w:rsidRPr="004E08F1">
        <w:rPr>
          <w:rFonts w:ascii="Arial" w:hAnsi="Arial" w:cs="Arial"/>
          <w:b/>
        </w:rPr>
        <w:t>Tercero. Obligación normativa</w:t>
      </w:r>
    </w:p>
    <w:p w14:paraId="31AC139B" w14:textId="58ED4EA3" w:rsidR="00DD3C14" w:rsidRPr="004E08F1" w:rsidRDefault="00101212" w:rsidP="00DD3C14">
      <w:pPr>
        <w:tabs>
          <w:tab w:val="right" w:pos="8498"/>
        </w:tabs>
        <w:spacing w:line="360" w:lineRule="auto"/>
        <w:jc w:val="both"/>
        <w:rPr>
          <w:rFonts w:ascii="Arial" w:hAnsi="Arial" w:cs="Arial"/>
          <w:b/>
        </w:rPr>
      </w:pPr>
      <w:r>
        <w:rPr>
          <w:rFonts w:ascii="Arial" w:hAnsi="Arial" w:cs="Arial"/>
        </w:rPr>
        <w:t>El Congreso del E</w:t>
      </w:r>
      <w:r w:rsidR="00DD3C14" w:rsidRPr="004E08F1">
        <w:rPr>
          <w:rFonts w:ascii="Arial" w:hAnsi="Arial" w:cs="Arial"/>
        </w:rPr>
        <w:t>stado de Yucatán deberá expedir las modificaciones necesarias a la legislación secundaria, para armonizarla a las disposiciones de este decreto, dentro de un plazo de ciento ochenta días naturales contado a partir de la entrada en vigor de este transitorio.</w:t>
      </w:r>
    </w:p>
    <w:p w14:paraId="7A481D72" w14:textId="77777777" w:rsidR="003E4F0B" w:rsidRDefault="003E4F0B" w:rsidP="00DD3C14">
      <w:pPr>
        <w:tabs>
          <w:tab w:val="right" w:pos="8498"/>
        </w:tabs>
        <w:spacing w:line="360" w:lineRule="auto"/>
        <w:jc w:val="both"/>
        <w:rPr>
          <w:rFonts w:ascii="Arial" w:hAnsi="Arial" w:cs="Arial"/>
          <w:b/>
          <w:bCs/>
        </w:rPr>
      </w:pPr>
    </w:p>
    <w:p w14:paraId="08985A5E" w14:textId="6EF6492B" w:rsidR="00DD3C14" w:rsidRPr="004E08F1" w:rsidRDefault="003E4F0B" w:rsidP="00DD3C14">
      <w:pPr>
        <w:tabs>
          <w:tab w:val="right" w:pos="8498"/>
        </w:tabs>
        <w:spacing w:line="360" w:lineRule="auto"/>
        <w:jc w:val="both"/>
        <w:rPr>
          <w:rFonts w:ascii="Arial" w:hAnsi="Arial" w:cs="Arial"/>
        </w:rPr>
      </w:pPr>
      <w:r>
        <w:rPr>
          <w:rFonts w:ascii="Arial" w:hAnsi="Arial" w:cs="Arial"/>
          <w:b/>
          <w:bCs/>
        </w:rPr>
        <w:t>Artículo</w:t>
      </w:r>
      <w:r w:rsidRPr="004E08F1">
        <w:rPr>
          <w:rFonts w:ascii="Arial" w:hAnsi="Arial" w:cs="Arial"/>
          <w:b/>
          <w:bCs/>
        </w:rPr>
        <w:t xml:space="preserve"> </w:t>
      </w:r>
      <w:r w:rsidR="00DD3C14" w:rsidRPr="004E08F1">
        <w:rPr>
          <w:rFonts w:ascii="Arial" w:hAnsi="Arial" w:cs="Arial"/>
          <w:b/>
          <w:bCs/>
        </w:rPr>
        <w:t>Cuarto. Remisión de la terna par</w:t>
      </w:r>
      <w:r w:rsidR="00370BC5" w:rsidRPr="004E08F1">
        <w:rPr>
          <w:rFonts w:ascii="Arial" w:hAnsi="Arial" w:cs="Arial"/>
          <w:b/>
          <w:bCs/>
        </w:rPr>
        <w:t>a la designación de la persona T</w:t>
      </w:r>
      <w:r w:rsidR="00DD3C14" w:rsidRPr="004E08F1">
        <w:rPr>
          <w:rFonts w:ascii="Arial" w:hAnsi="Arial" w:cs="Arial"/>
          <w:b/>
          <w:bCs/>
        </w:rPr>
        <w:t>itular de la agencia</w:t>
      </w:r>
    </w:p>
    <w:p w14:paraId="57CF9061" w14:textId="76D2B60D" w:rsidR="00DD3C14" w:rsidRPr="004E08F1" w:rsidRDefault="00DD3C14" w:rsidP="00DD3C14">
      <w:pPr>
        <w:tabs>
          <w:tab w:val="right" w:pos="8498"/>
        </w:tabs>
        <w:spacing w:line="360" w:lineRule="auto"/>
        <w:jc w:val="both"/>
        <w:rPr>
          <w:rFonts w:ascii="Arial" w:hAnsi="Arial" w:cs="Arial"/>
          <w:b/>
        </w:rPr>
      </w:pPr>
      <w:r w:rsidRPr="004E08F1">
        <w:rPr>
          <w:rFonts w:ascii="Arial" w:hAnsi="Arial" w:cs="Arial"/>
        </w:rPr>
        <w:t xml:space="preserve">La persona </w:t>
      </w:r>
      <w:r w:rsidR="00370BC5" w:rsidRPr="004E08F1">
        <w:rPr>
          <w:rFonts w:ascii="Arial" w:hAnsi="Arial" w:cs="Arial"/>
        </w:rPr>
        <w:t>T</w:t>
      </w:r>
      <w:r w:rsidRPr="004E08F1">
        <w:rPr>
          <w:rFonts w:ascii="Arial" w:hAnsi="Arial" w:cs="Arial"/>
        </w:rPr>
        <w:t xml:space="preserve">itular del Poder Ejecutivo del estado deberá remitir al Congreso la terna para la designación de la persona </w:t>
      </w:r>
      <w:r w:rsidR="00370BC5" w:rsidRPr="004E08F1">
        <w:rPr>
          <w:rFonts w:ascii="Arial" w:hAnsi="Arial" w:cs="Arial"/>
        </w:rPr>
        <w:t>T</w:t>
      </w:r>
      <w:r w:rsidRPr="004E08F1">
        <w:rPr>
          <w:rFonts w:ascii="Arial" w:hAnsi="Arial" w:cs="Arial"/>
        </w:rPr>
        <w:t>itular de la Agencia de Inteligencia Patrimonial y Económica del Estado de Yucatán, a más tardar el 30 de noviembre de 2023.</w:t>
      </w:r>
    </w:p>
    <w:p w14:paraId="50E2B6F9" w14:textId="77777777" w:rsidR="00DD3C14" w:rsidRDefault="00DD3C14" w:rsidP="00DD3C14">
      <w:pPr>
        <w:tabs>
          <w:tab w:val="right" w:pos="8498"/>
        </w:tabs>
        <w:spacing w:line="360" w:lineRule="auto"/>
        <w:jc w:val="both"/>
        <w:rPr>
          <w:rFonts w:ascii="Arial" w:hAnsi="Arial" w:cs="Arial"/>
          <w:b/>
          <w:bCs/>
        </w:rPr>
      </w:pPr>
    </w:p>
    <w:p w14:paraId="26670CED" w14:textId="77777777" w:rsidR="003E4F0B" w:rsidRPr="004E08F1" w:rsidRDefault="003E4F0B" w:rsidP="00DD3C14">
      <w:pPr>
        <w:tabs>
          <w:tab w:val="right" w:pos="8498"/>
        </w:tabs>
        <w:spacing w:line="360" w:lineRule="auto"/>
        <w:jc w:val="both"/>
        <w:rPr>
          <w:rFonts w:ascii="Arial" w:hAnsi="Arial" w:cs="Arial"/>
          <w:b/>
          <w:bCs/>
        </w:rPr>
      </w:pPr>
    </w:p>
    <w:p w14:paraId="24925137" w14:textId="3AB4B787" w:rsidR="00DD3C14" w:rsidRPr="004E08F1" w:rsidRDefault="003E4F0B" w:rsidP="00DD3C14">
      <w:pPr>
        <w:tabs>
          <w:tab w:val="right" w:pos="8498"/>
        </w:tabs>
        <w:spacing w:line="360" w:lineRule="auto"/>
        <w:jc w:val="both"/>
        <w:rPr>
          <w:rFonts w:ascii="Arial" w:hAnsi="Arial" w:cs="Arial"/>
        </w:rPr>
      </w:pPr>
      <w:r>
        <w:rPr>
          <w:rFonts w:ascii="Arial" w:hAnsi="Arial" w:cs="Arial"/>
          <w:b/>
          <w:bCs/>
        </w:rPr>
        <w:t>Artículo</w:t>
      </w:r>
      <w:r w:rsidRPr="004E08F1">
        <w:rPr>
          <w:rFonts w:ascii="Arial" w:hAnsi="Arial" w:cs="Arial"/>
          <w:b/>
          <w:bCs/>
        </w:rPr>
        <w:t xml:space="preserve"> </w:t>
      </w:r>
      <w:r w:rsidR="00DD3C14" w:rsidRPr="004E08F1">
        <w:rPr>
          <w:rFonts w:ascii="Arial" w:hAnsi="Arial" w:cs="Arial"/>
          <w:b/>
          <w:bCs/>
        </w:rPr>
        <w:t>Quinto. Adecuaciones presupuestales, financieras, de bienes y recursos humanos</w:t>
      </w:r>
    </w:p>
    <w:p w14:paraId="1C426DE5" w14:textId="77777777" w:rsidR="00DD3C14" w:rsidRPr="004E08F1" w:rsidRDefault="00DD3C14" w:rsidP="00DD3C14">
      <w:pPr>
        <w:tabs>
          <w:tab w:val="right" w:pos="8498"/>
        </w:tabs>
        <w:spacing w:line="360" w:lineRule="auto"/>
        <w:jc w:val="both"/>
        <w:rPr>
          <w:rFonts w:ascii="Arial" w:hAnsi="Arial" w:cs="Arial"/>
        </w:rPr>
      </w:pPr>
      <w:r w:rsidRPr="004E08F1">
        <w:rPr>
          <w:rFonts w:ascii="Arial" w:hAnsi="Arial" w:cs="Arial"/>
          <w:bCs/>
          <w:noProof/>
        </w:rPr>
        <w:t>La Secretaría de Administración y Finanzas deberá realizar, de conformidad con las disposiciones jurídicas aplicables, las adecuaciones presupuestales, financieras, de bienes y recursos humanos que resulten necesarias para la aplicación de este decreto.</w:t>
      </w:r>
    </w:p>
    <w:p w14:paraId="3B7EA589" w14:textId="31A50967" w:rsidR="00DD3C14" w:rsidRPr="004E08F1" w:rsidRDefault="00DD3C14" w:rsidP="00DD7574">
      <w:pPr>
        <w:tabs>
          <w:tab w:val="right" w:pos="8498"/>
        </w:tabs>
        <w:jc w:val="both"/>
        <w:rPr>
          <w:rFonts w:ascii="Arial" w:hAnsi="Arial" w:cs="Arial"/>
          <w:b/>
          <w:bCs/>
        </w:rPr>
      </w:pPr>
    </w:p>
    <w:p w14:paraId="2366741C" w14:textId="57D43F81" w:rsidR="00E33D8B" w:rsidRPr="004E08F1" w:rsidRDefault="00E33D8B" w:rsidP="00DD3C14">
      <w:pPr>
        <w:tabs>
          <w:tab w:val="right" w:pos="8498"/>
        </w:tabs>
        <w:spacing w:line="360" w:lineRule="auto"/>
        <w:jc w:val="both"/>
        <w:rPr>
          <w:rFonts w:ascii="Arial" w:hAnsi="Arial" w:cs="Arial"/>
          <w:bCs/>
        </w:rPr>
      </w:pPr>
      <w:r w:rsidRPr="004E08F1">
        <w:rPr>
          <w:rFonts w:ascii="Arial" w:hAnsi="Arial" w:cs="Arial"/>
          <w:bCs/>
        </w:rPr>
        <w:t>La Agencia de Inteligencia Patrimonial y Económica preferentemente contratará para puestos administrativos a personas con discapacidad; así como de jóvenes que quieran adherirse por primera vez al ámbito laboral.</w:t>
      </w:r>
    </w:p>
    <w:p w14:paraId="6F54E1CB" w14:textId="77777777" w:rsidR="003E4F0B" w:rsidRPr="004E08F1" w:rsidRDefault="003E4F0B" w:rsidP="00DD7574">
      <w:pPr>
        <w:tabs>
          <w:tab w:val="right" w:pos="8498"/>
        </w:tabs>
        <w:jc w:val="both"/>
        <w:rPr>
          <w:rFonts w:ascii="Arial" w:hAnsi="Arial" w:cs="Arial"/>
          <w:b/>
          <w:bCs/>
        </w:rPr>
      </w:pPr>
    </w:p>
    <w:p w14:paraId="04A14D38" w14:textId="67528F00" w:rsidR="00DD3C14" w:rsidRPr="004E08F1" w:rsidRDefault="003E4F0B" w:rsidP="00DD3C14">
      <w:pPr>
        <w:tabs>
          <w:tab w:val="right" w:pos="8498"/>
        </w:tabs>
        <w:spacing w:line="360" w:lineRule="auto"/>
        <w:jc w:val="both"/>
        <w:rPr>
          <w:rFonts w:ascii="Arial" w:hAnsi="Arial" w:cs="Arial"/>
          <w:b/>
          <w:bCs/>
        </w:rPr>
      </w:pPr>
      <w:r>
        <w:rPr>
          <w:rFonts w:ascii="Arial" w:hAnsi="Arial" w:cs="Arial"/>
          <w:b/>
          <w:bCs/>
        </w:rPr>
        <w:t>Artículo</w:t>
      </w:r>
      <w:r w:rsidRPr="004E08F1">
        <w:rPr>
          <w:rFonts w:ascii="Arial" w:hAnsi="Arial" w:cs="Arial"/>
          <w:b/>
          <w:bCs/>
        </w:rPr>
        <w:t xml:space="preserve"> </w:t>
      </w:r>
      <w:r w:rsidR="00DD3C14" w:rsidRPr="004E08F1">
        <w:rPr>
          <w:rFonts w:ascii="Arial" w:hAnsi="Arial" w:cs="Arial"/>
          <w:b/>
          <w:bCs/>
        </w:rPr>
        <w:t>Sexto. Exención</w:t>
      </w:r>
    </w:p>
    <w:p w14:paraId="3B1C05A8" w14:textId="77777777" w:rsidR="00DD3C14" w:rsidRPr="007E69CF" w:rsidRDefault="00DD3C14" w:rsidP="00DD3C14">
      <w:pPr>
        <w:tabs>
          <w:tab w:val="right" w:pos="8498"/>
        </w:tabs>
        <w:spacing w:line="360" w:lineRule="auto"/>
        <w:jc w:val="both"/>
        <w:rPr>
          <w:rFonts w:ascii="Arial" w:hAnsi="Arial" w:cs="Arial"/>
        </w:rPr>
      </w:pPr>
      <w:r w:rsidRPr="004E08F1">
        <w:rPr>
          <w:rFonts w:ascii="Arial" w:hAnsi="Arial" w:cs="Arial"/>
        </w:rPr>
        <w:t>La Agencia de Inteligencia Patrimonial y Económica del Estado de Yucatán queda exenta, por única ocasión, de los derechos, impuestos y obligaciones fiscales estatales, así como de las contribuciones municipales respecto de sus bienes de dominio público</w:t>
      </w:r>
      <w:r w:rsidRPr="00FE06E1">
        <w:rPr>
          <w:rFonts w:ascii="Arial" w:hAnsi="Arial" w:cs="Arial"/>
        </w:rPr>
        <w:t xml:space="preserve"> en términos del artículo 82, fracción VIII, de la Constitución Política del Estado de Yucatán y que puedan ser causados con motivo de la regularización de sus bienes y servicios para el cumplimiento de este decreto.</w:t>
      </w:r>
    </w:p>
    <w:p w14:paraId="38969CC9" w14:textId="77777777" w:rsidR="00DD3C14" w:rsidRDefault="00DD3C14" w:rsidP="003231EF">
      <w:pPr>
        <w:ind w:firstLine="709"/>
        <w:jc w:val="both"/>
        <w:rPr>
          <w:rFonts w:ascii="Arial" w:hAnsi="Arial" w:cs="Arial"/>
          <w:b/>
        </w:rPr>
      </w:pPr>
    </w:p>
    <w:p w14:paraId="38DE8B6C" w14:textId="70AFD2F7" w:rsidR="003E4F0B" w:rsidRPr="003E6C3F" w:rsidRDefault="003E4F0B" w:rsidP="00043705">
      <w:pPr>
        <w:ind w:right="51"/>
        <w:jc w:val="both"/>
        <w:rPr>
          <w:rFonts w:ascii="Arial" w:hAnsi="Arial" w:cs="Arial"/>
          <w:b/>
          <w:sz w:val="22"/>
          <w:szCs w:val="22"/>
        </w:rPr>
      </w:pPr>
      <w:r w:rsidRPr="003E6C3F">
        <w:rPr>
          <w:rFonts w:ascii="Arial" w:hAnsi="Arial" w:cs="Arial"/>
          <w:b/>
          <w:bCs/>
          <w:sz w:val="22"/>
          <w:szCs w:val="22"/>
        </w:rPr>
        <w:t>DADO EN LA SEDE DEL RECINTO DEL PODER LEGISLATIVO EN LA CIUDAD DE MÉRIDA, YUCATÁN, ESTADOS UNIDOS MEXICANOS A</w:t>
      </w:r>
      <w:r w:rsidR="00043705">
        <w:rPr>
          <w:rFonts w:ascii="Arial" w:hAnsi="Arial" w:cs="Arial"/>
          <w:b/>
          <w:bCs/>
          <w:sz w:val="22"/>
          <w:szCs w:val="22"/>
        </w:rPr>
        <w:t xml:space="preserve"> </w:t>
      </w:r>
      <w:r w:rsidRPr="003E6C3F">
        <w:rPr>
          <w:rFonts w:ascii="Arial" w:hAnsi="Arial" w:cs="Arial"/>
          <w:b/>
          <w:bCs/>
          <w:sz w:val="22"/>
          <w:szCs w:val="22"/>
        </w:rPr>
        <w:t>L</w:t>
      </w:r>
      <w:r w:rsidR="00043705">
        <w:rPr>
          <w:rFonts w:ascii="Arial" w:hAnsi="Arial" w:cs="Arial"/>
          <w:b/>
          <w:bCs/>
          <w:sz w:val="22"/>
          <w:szCs w:val="22"/>
        </w:rPr>
        <w:t>OS</w:t>
      </w:r>
      <w:r w:rsidRPr="003E6C3F">
        <w:rPr>
          <w:rFonts w:ascii="Arial" w:hAnsi="Arial" w:cs="Arial"/>
          <w:b/>
          <w:bCs/>
          <w:sz w:val="22"/>
          <w:szCs w:val="22"/>
        </w:rPr>
        <w:t xml:space="preserve"> </w:t>
      </w:r>
      <w:r>
        <w:rPr>
          <w:rFonts w:ascii="Arial" w:hAnsi="Arial" w:cs="Arial"/>
          <w:b/>
          <w:bCs/>
          <w:sz w:val="22"/>
          <w:szCs w:val="22"/>
        </w:rPr>
        <w:t>CINCO D</w:t>
      </w:r>
      <w:r w:rsidR="003231EF">
        <w:rPr>
          <w:rFonts w:ascii="Arial" w:hAnsi="Arial" w:cs="Arial"/>
          <w:b/>
          <w:bCs/>
          <w:sz w:val="22"/>
          <w:szCs w:val="22"/>
        </w:rPr>
        <w:t>Í</w:t>
      </w:r>
      <w:r w:rsidRPr="003E6C3F">
        <w:rPr>
          <w:rFonts w:ascii="Arial" w:hAnsi="Arial" w:cs="Arial"/>
          <w:b/>
          <w:bCs/>
          <w:sz w:val="22"/>
          <w:szCs w:val="22"/>
        </w:rPr>
        <w:t>A</w:t>
      </w:r>
      <w:r>
        <w:rPr>
          <w:rFonts w:ascii="Arial" w:hAnsi="Arial" w:cs="Arial"/>
          <w:b/>
          <w:bCs/>
          <w:sz w:val="22"/>
          <w:szCs w:val="22"/>
        </w:rPr>
        <w:t>S</w:t>
      </w:r>
      <w:r w:rsidRPr="003E6C3F">
        <w:rPr>
          <w:rFonts w:ascii="Arial" w:hAnsi="Arial" w:cs="Arial"/>
          <w:b/>
          <w:bCs/>
          <w:sz w:val="22"/>
          <w:szCs w:val="22"/>
        </w:rPr>
        <w:t xml:space="preserve"> DEL MES DE </w:t>
      </w:r>
      <w:r w:rsidR="00A54FE3">
        <w:rPr>
          <w:rFonts w:ascii="Arial" w:hAnsi="Arial" w:cs="Arial"/>
          <w:b/>
          <w:bCs/>
          <w:sz w:val="22"/>
          <w:szCs w:val="22"/>
        </w:rPr>
        <w:t>ABRIL</w:t>
      </w:r>
      <w:r w:rsidRPr="003E6C3F">
        <w:rPr>
          <w:rFonts w:ascii="Arial" w:hAnsi="Arial" w:cs="Arial"/>
          <w:b/>
          <w:bCs/>
          <w:sz w:val="22"/>
          <w:szCs w:val="22"/>
        </w:rPr>
        <w:t xml:space="preserve"> DEL AÑO DOS MIL VEINTITRÉS.</w:t>
      </w:r>
    </w:p>
    <w:p w14:paraId="4C977B56" w14:textId="0072FA88" w:rsidR="003E4F0B" w:rsidRDefault="003E4F0B" w:rsidP="00043705">
      <w:pPr>
        <w:spacing w:line="360" w:lineRule="auto"/>
        <w:ind w:right="51"/>
        <w:jc w:val="center"/>
        <w:rPr>
          <w:rFonts w:ascii="Arial" w:hAnsi="Arial" w:cs="Arial"/>
          <w:b/>
          <w:caps/>
          <w:sz w:val="22"/>
          <w:szCs w:val="22"/>
        </w:rPr>
      </w:pPr>
    </w:p>
    <w:p w14:paraId="5601D31A" w14:textId="77777777" w:rsidR="00043705" w:rsidRPr="003E6C3F" w:rsidRDefault="00043705" w:rsidP="003231EF">
      <w:pPr>
        <w:ind w:right="51"/>
        <w:jc w:val="center"/>
        <w:rPr>
          <w:rFonts w:ascii="Arial" w:hAnsi="Arial" w:cs="Arial"/>
          <w:b/>
          <w:caps/>
          <w:sz w:val="22"/>
          <w:szCs w:val="22"/>
        </w:rPr>
      </w:pPr>
    </w:p>
    <w:p w14:paraId="6A63688F" w14:textId="77777777" w:rsidR="003E4F0B" w:rsidRPr="003E6C3F" w:rsidRDefault="003E4F0B" w:rsidP="003231EF">
      <w:pPr>
        <w:ind w:hanging="11"/>
        <w:jc w:val="center"/>
        <w:rPr>
          <w:rFonts w:ascii="Arial" w:hAnsi="Arial" w:cs="Arial"/>
          <w:b/>
          <w:sz w:val="22"/>
          <w:szCs w:val="22"/>
          <w:lang w:val="pt-BR"/>
        </w:rPr>
      </w:pPr>
      <w:r w:rsidRPr="003E6C3F">
        <w:rPr>
          <w:rFonts w:ascii="Arial" w:hAnsi="Arial" w:cs="Arial"/>
          <w:b/>
          <w:sz w:val="22"/>
          <w:szCs w:val="22"/>
          <w:lang w:val="pt-BR"/>
        </w:rPr>
        <w:t>PRESIDENTE</w:t>
      </w:r>
    </w:p>
    <w:p w14:paraId="02AF1962" w14:textId="77777777" w:rsidR="003E4F0B" w:rsidRPr="003E6C3F" w:rsidRDefault="003E4F0B" w:rsidP="003231EF">
      <w:pPr>
        <w:ind w:hanging="11"/>
        <w:jc w:val="center"/>
        <w:rPr>
          <w:rFonts w:ascii="Arial" w:hAnsi="Arial" w:cs="Arial"/>
          <w:b/>
          <w:sz w:val="22"/>
          <w:szCs w:val="22"/>
          <w:lang w:val="pt-BR"/>
        </w:rPr>
      </w:pPr>
    </w:p>
    <w:p w14:paraId="126D7981" w14:textId="77777777" w:rsidR="003E4F0B" w:rsidRPr="003E6C3F" w:rsidRDefault="003E4F0B" w:rsidP="00043705">
      <w:pPr>
        <w:ind w:hanging="11"/>
        <w:jc w:val="center"/>
        <w:rPr>
          <w:rFonts w:ascii="Arial" w:hAnsi="Arial" w:cs="Arial"/>
          <w:b/>
          <w:sz w:val="22"/>
          <w:szCs w:val="22"/>
          <w:lang w:val="pt-BR"/>
        </w:rPr>
      </w:pPr>
    </w:p>
    <w:p w14:paraId="0CDB067C" w14:textId="77777777" w:rsidR="003E4F0B" w:rsidRPr="003E6C3F" w:rsidRDefault="003E4F0B" w:rsidP="00043705">
      <w:pPr>
        <w:spacing w:line="360" w:lineRule="auto"/>
        <w:ind w:hanging="11"/>
        <w:jc w:val="center"/>
        <w:rPr>
          <w:rFonts w:ascii="Arial" w:hAnsi="Arial" w:cs="Arial"/>
          <w:b/>
          <w:sz w:val="22"/>
          <w:szCs w:val="22"/>
          <w:lang w:val="pt-BR"/>
        </w:rPr>
      </w:pPr>
      <w:r w:rsidRPr="003E6C3F">
        <w:rPr>
          <w:rFonts w:ascii="Arial" w:hAnsi="Arial" w:cs="Arial"/>
          <w:b/>
          <w:sz w:val="22"/>
          <w:szCs w:val="22"/>
          <w:lang w:val="pt-BR"/>
        </w:rPr>
        <w:t>DIP. ERIK JOSÉ RIHANI GONZÁLEZ.</w:t>
      </w:r>
    </w:p>
    <w:p w14:paraId="49948B81" w14:textId="77777777" w:rsidR="003E4F0B" w:rsidRPr="003E6C3F" w:rsidRDefault="003E4F0B" w:rsidP="00043705">
      <w:pPr>
        <w:spacing w:line="360" w:lineRule="auto"/>
        <w:ind w:hanging="11"/>
        <w:jc w:val="center"/>
        <w:rPr>
          <w:rFonts w:ascii="Arial" w:hAnsi="Arial" w:cs="Arial"/>
          <w:b/>
          <w:sz w:val="22"/>
          <w:szCs w:val="22"/>
          <w:lang w:val="pt-BR"/>
        </w:rPr>
      </w:pPr>
    </w:p>
    <w:tbl>
      <w:tblPr>
        <w:tblW w:w="8818" w:type="dxa"/>
        <w:jc w:val="center"/>
        <w:tblLayout w:type="fixed"/>
        <w:tblCellMar>
          <w:left w:w="70" w:type="dxa"/>
          <w:right w:w="70" w:type="dxa"/>
        </w:tblCellMar>
        <w:tblLook w:val="04A0" w:firstRow="1" w:lastRow="0" w:firstColumn="1" w:lastColumn="0" w:noHBand="0" w:noVBand="1"/>
      </w:tblPr>
      <w:tblGrid>
        <w:gridCol w:w="4012"/>
        <w:gridCol w:w="4806"/>
      </w:tblGrid>
      <w:tr w:rsidR="003E4F0B" w:rsidRPr="003E6C3F" w14:paraId="4CA56938" w14:textId="77777777" w:rsidTr="00604DCD">
        <w:trPr>
          <w:trHeight w:val="1215"/>
          <w:jc w:val="center"/>
        </w:trPr>
        <w:tc>
          <w:tcPr>
            <w:tcW w:w="4012" w:type="dxa"/>
          </w:tcPr>
          <w:p w14:paraId="62B8A023" w14:textId="77777777" w:rsidR="003E4F0B" w:rsidRPr="003E6C3F" w:rsidRDefault="003E4F0B" w:rsidP="003231EF">
            <w:pPr>
              <w:ind w:hanging="11"/>
              <w:jc w:val="center"/>
              <w:rPr>
                <w:rFonts w:ascii="Arial" w:hAnsi="Arial" w:cs="Arial"/>
                <w:b/>
                <w:sz w:val="22"/>
                <w:szCs w:val="22"/>
              </w:rPr>
            </w:pPr>
            <w:r w:rsidRPr="003E6C3F">
              <w:rPr>
                <w:rFonts w:ascii="Arial" w:hAnsi="Arial" w:cs="Arial"/>
                <w:b/>
                <w:sz w:val="22"/>
                <w:szCs w:val="22"/>
              </w:rPr>
              <w:t>SECRETARIA</w:t>
            </w:r>
          </w:p>
          <w:p w14:paraId="5FE45B78" w14:textId="77777777" w:rsidR="003E4F0B" w:rsidRPr="003E6C3F" w:rsidRDefault="003E4F0B" w:rsidP="003231EF">
            <w:pPr>
              <w:ind w:hanging="11"/>
              <w:jc w:val="center"/>
              <w:rPr>
                <w:rFonts w:ascii="Arial" w:hAnsi="Arial" w:cs="Arial"/>
                <w:b/>
                <w:sz w:val="22"/>
                <w:szCs w:val="22"/>
              </w:rPr>
            </w:pPr>
          </w:p>
          <w:p w14:paraId="5695F4FE" w14:textId="77777777" w:rsidR="003E4F0B" w:rsidRPr="003E6C3F" w:rsidRDefault="003E4F0B" w:rsidP="003231EF">
            <w:pPr>
              <w:ind w:hanging="11"/>
              <w:jc w:val="center"/>
              <w:rPr>
                <w:rFonts w:ascii="Arial" w:hAnsi="Arial" w:cs="Arial"/>
                <w:b/>
                <w:sz w:val="22"/>
                <w:szCs w:val="22"/>
              </w:rPr>
            </w:pPr>
          </w:p>
          <w:p w14:paraId="51E48B6A" w14:textId="77777777" w:rsidR="003E4F0B" w:rsidRPr="003E6C3F" w:rsidRDefault="003E4F0B" w:rsidP="003231EF">
            <w:pPr>
              <w:ind w:hanging="11"/>
              <w:jc w:val="center"/>
              <w:rPr>
                <w:rFonts w:ascii="Arial" w:hAnsi="Arial" w:cs="Arial"/>
                <w:b/>
                <w:sz w:val="22"/>
                <w:szCs w:val="22"/>
              </w:rPr>
            </w:pPr>
            <w:r w:rsidRPr="003E6C3F">
              <w:rPr>
                <w:rFonts w:ascii="Arial" w:hAnsi="Arial" w:cs="Arial"/>
                <w:b/>
                <w:sz w:val="22"/>
                <w:szCs w:val="22"/>
              </w:rPr>
              <w:t xml:space="preserve">DIP. </w:t>
            </w:r>
            <w:r w:rsidRPr="003E6C3F">
              <w:rPr>
                <w:rFonts w:ascii="Arial" w:hAnsi="Arial" w:cs="Arial"/>
                <w:b/>
                <w:bCs/>
                <w:sz w:val="22"/>
                <w:szCs w:val="22"/>
              </w:rPr>
              <w:t>KARLA VANESSA SALAZAR GONZÁLEZ</w:t>
            </w:r>
            <w:r w:rsidRPr="003E6C3F">
              <w:rPr>
                <w:rFonts w:ascii="Arial" w:hAnsi="Arial" w:cs="Arial"/>
                <w:b/>
                <w:sz w:val="22"/>
                <w:szCs w:val="22"/>
              </w:rPr>
              <w:t>.</w:t>
            </w:r>
          </w:p>
        </w:tc>
        <w:tc>
          <w:tcPr>
            <w:tcW w:w="4806" w:type="dxa"/>
          </w:tcPr>
          <w:p w14:paraId="47C544DD" w14:textId="77777777" w:rsidR="003E4F0B" w:rsidRPr="003E6C3F" w:rsidRDefault="003E4F0B" w:rsidP="003231EF">
            <w:pPr>
              <w:ind w:hanging="11"/>
              <w:jc w:val="center"/>
              <w:rPr>
                <w:rFonts w:ascii="Arial" w:hAnsi="Arial" w:cs="Arial"/>
                <w:b/>
                <w:sz w:val="22"/>
                <w:szCs w:val="22"/>
              </w:rPr>
            </w:pPr>
            <w:r w:rsidRPr="003E6C3F">
              <w:rPr>
                <w:rFonts w:ascii="Arial" w:hAnsi="Arial" w:cs="Arial"/>
                <w:b/>
                <w:sz w:val="22"/>
                <w:szCs w:val="22"/>
              </w:rPr>
              <w:t>SECRETARIO</w:t>
            </w:r>
          </w:p>
          <w:p w14:paraId="75EFA694" w14:textId="77777777" w:rsidR="003E4F0B" w:rsidRPr="003E6C3F" w:rsidRDefault="003E4F0B" w:rsidP="003231EF">
            <w:pPr>
              <w:ind w:hanging="11"/>
              <w:jc w:val="center"/>
              <w:rPr>
                <w:rFonts w:ascii="Arial" w:hAnsi="Arial" w:cs="Arial"/>
                <w:b/>
                <w:sz w:val="22"/>
                <w:szCs w:val="22"/>
              </w:rPr>
            </w:pPr>
          </w:p>
          <w:p w14:paraId="05D662DF" w14:textId="77777777" w:rsidR="003E4F0B" w:rsidRPr="003E6C3F" w:rsidRDefault="003E4F0B" w:rsidP="003231EF">
            <w:pPr>
              <w:ind w:hanging="11"/>
              <w:jc w:val="center"/>
              <w:rPr>
                <w:rFonts w:ascii="Arial" w:hAnsi="Arial" w:cs="Arial"/>
                <w:b/>
                <w:sz w:val="22"/>
                <w:szCs w:val="22"/>
              </w:rPr>
            </w:pPr>
          </w:p>
          <w:p w14:paraId="0C9BB618" w14:textId="77777777" w:rsidR="003E4F0B" w:rsidRPr="003E6C3F" w:rsidRDefault="003E4F0B" w:rsidP="003231EF">
            <w:pPr>
              <w:ind w:hanging="11"/>
              <w:jc w:val="center"/>
              <w:rPr>
                <w:rFonts w:ascii="Arial" w:hAnsi="Arial" w:cs="Arial"/>
                <w:b/>
                <w:sz w:val="22"/>
                <w:szCs w:val="22"/>
              </w:rPr>
            </w:pPr>
            <w:r w:rsidRPr="003E6C3F">
              <w:rPr>
                <w:rFonts w:ascii="Arial" w:hAnsi="Arial" w:cs="Arial"/>
                <w:b/>
                <w:sz w:val="22"/>
                <w:szCs w:val="22"/>
              </w:rPr>
              <w:t>DIP. RAFAEL ALEJANDRO ECHAZARRETA TORRES.</w:t>
            </w:r>
          </w:p>
        </w:tc>
      </w:tr>
    </w:tbl>
    <w:p w14:paraId="3146EDB6" w14:textId="77777777" w:rsidR="003E4F0B" w:rsidRPr="003231EF" w:rsidRDefault="003E4F0B" w:rsidP="00043705">
      <w:pPr>
        <w:spacing w:line="360" w:lineRule="auto"/>
        <w:ind w:firstLine="709"/>
        <w:jc w:val="both"/>
        <w:rPr>
          <w:rFonts w:ascii="Arial" w:hAnsi="Arial" w:cs="Arial"/>
          <w:b/>
          <w:sz w:val="10"/>
          <w:szCs w:val="10"/>
        </w:rPr>
      </w:pPr>
    </w:p>
    <w:sectPr w:rsidR="003E4F0B" w:rsidRPr="003231EF" w:rsidSect="003E4F0B">
      <w:headerReference w:type="default" r:id="rId8"/>
      <w:footerReference w:type="even" r:id="rId9"/>
      <w:footerReference w:type="default" r:id="rId10"/>
      <w:pgSz w:w="12242" w:h="15842" w:code="1"/>
      <w:pgMar w:top="2552" w:right="1701" w:bottom="1418" w:left="1701" w:header="709" w:footer="8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3717" w14:textId="77777777" w:rsidR="00B43863" w:rsidRDefault="00B43863">
      <w:r>
        <w:separator/>
      </w:r>
    </w:p>
  </w:endnote>
  <w:endnote w:type="continuationSeparator" w:id="0">
    <w:p w14:paraId="62B666A9" w14:textId="77777777" w:rsidR="00B43863" w:rsidRDefault="00B4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0DFF" w14:textId="77777777" w:rsidR="00E81C6C" w:rsidRDefault="00E81C6C"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4ED3D3F7" w14:textId="77777777" w:rsidR="00E81C6C" w:rsidRDefault="00E81C6C"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B85C" w14:textId="238C39D9" w:rsidR="00E81C6C" w:rsidRPr="004402B4" w:rsidRDefault="00E81C6C"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A329FB">
      <w:rPr>
        <w:rStyle w:val="Nmerodepgina"/>
        <w:rFonts w:ascii="Arial" w:hAnsi="Arial" w:cs="Arial"/>
        <w:noProof/>
        <w:sz w:val="20"/>
        <w:szCs w:val="20"/>
      </w:rPr>
      <w:t>11</w:t>
    </w:r>
    <w:r w:rsidRPr="004402B4">
      <w:rPr>
        <w:rStyle w:val="Nmerodepgina"/>
        <w:rFonts w:ascii="Arial" w:hAnsi="Arial" w:cs="Arial"/>
        <w:sz w:val="20"/>
        <w:szCs w:val="20"/>
      </w:rPr>
      <w:fldChar w:fldCharType="end"/>
    </w:r>
  </w:p>
  <w:p w14:paraId="6B01575E" w14:textId="77777777" w:rsidR="00E81C6C" w:rsidRPr="00092373" w:rsidRDefault="00E81C6C"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AC9C" w14:textId="77777777" w:rsidR="00B43863" w:rsidRDefault="00B43863">
      <w:r>
        <w:separator/>
      </w:r>
    </w:p>
  </w:footnote>
  <w:footnote w:type="continuationSeparator" w:id="0">
    <w:p w14:paraId="72BD9DD8" w14:textId="77777777" w:rsidR="00B43863" w:rsidRDefault="00B43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9EE6" w14:textId="14A88384" w:rsidR="00E81C6C" w:rsidRDefault="00E81C6C">
    <w:pPr>
      <w:pStyle w:val="Encabezado"/>
    </w:pPr>
    <w:r>
      <w:rPr>
        <w:noProof/>
        <w:lang w:val="es-MX" w:eastAsia="es-MX"/>
      </w:rPr>
      <mc:AlternateContent>
        <mc:Choice Requires="wps">
          <w:drawing>
            <wp:anchor distT="0" distB="0" distL="114300" distR="114300" simplePos="0" relativeHeight="251656704" behindDoc="0" locked="0" layoutInCell="1" allowOverlap="1" wp14:anchorId="25F2CAA8" wp14:editId="15029430">
              <wp:simplePos x="0" y="0"/>
              <wp:positionH relativeFrom="column">
                <wp:posOffset>1093470</wp:posOffset>
              </wp:positionH>
              <wp:positionV relativeFrom="paragraph">
                <wp:posOffset>113030</wp:posOffset>
              </wp:positionV>
              <wp:extent cx="4286250" cy="54068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0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A9E07" w14:textId="77777777" w:rsidR="00E81C6C" w:rsidRPr="00187842" w:rsidRDefault="00E81C6C" w:rsidP="008C58CB">
                          <w:pPr>
                            <w:jc w:val="center"/>
                          </w:pPr>
                          <w:r w:rsidRPr="00187842">
                            <w:t>GOBIERNO DEL ESTADO DE YUCATÁN</w:t>
                          </w:r>
                        </w:p>
                        <w:p w14:paraId="100D371B" w14:textId="77777777" w:rsidR="00E81C6C" w:rsidRDefault="00E81C6C" w:rsidP="00E81C6C">
                          <w:pPr>
                            <w:pStyle w:val="Ttulo5"/>
                            <w:numPr>
                              <w:ilvl w:val="4"/>
                              <w:numId w:val="40"/>
                            </w:numPr>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5F2CAA8" id="_x0000_t202" coordsize="21600,21600" o:spt="202" path="m,l,21600r21600,l21600,xe">
              <v:stroke joinstyle="miter"/>
              <v:path gradientshapeok="t" o:connecttype="rect"/>
            </v:shapetype>
            <v:shape id="Text Box 1" o:spid="_x0000_s1026" type="#_x0000_t202" style="position:absolute;margin-left:86.1pt;margin-top:8.9pt;width:337.5pt;height:4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" stroked="f">
              <v:textbox>
                <w:txbxContent>
                  <w:p w14:paraId="197A9E07" w14:textId="77777777" w:rsidR="00E81C6C" w:rsidRPr="00187842" w:rsidRDefault="00E81C6C" w:rsidP="008C58CB">
                    <w:pPr>
                      <w:jc w:val="center"/>
                    </w:pPr>
                    <w:r w:rsidRPr="00187842">
                      <w:t>GOBIERNO DEL ESTADO DE YUCATÁN</w:t>
                    </w:r>
                  </w:p>
                  <w:p w14:paraId="100D371B" w14:textId="77777777" w:rsidR="00E81C6C" w:rsidRDefault="00E81C6C" w:rsidP="00E81C6C">
                    <w:pPr>
                      <w:pStyle w:val="Ttulo5"/>
                      <w:numPr>
                        <w:ilvl w:val="4"/>
                        <w:numId w:val="40"/>
                      </w:numPr>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v:textbox>
            </v:shape>
          </w:pict>
        </mc:Fallback>
      </mc:AlternateContent>
    </w: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5ABF660C" wp14:editId="01CB745D">
              <wp:simplePos x="0" y="0"/>
              <wp:positionH relativeFrom="column">
                <wp:posOffset>-342900</wp:posOffset>
              </wp:positionH>
              <wp:positionV relativeFrom="paragraph">
                <wp:posOffset>-276860</wp:posOffset>
              </wp:positionV>
              <wp:extent cx="1558925" cy="1442720"/>
              <wp:effectExtent l="0" t="0" r="3175" b="508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4"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A66DF"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E394FED"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LIBRE Y SOBERANO DE</w:t>
                            </w:r>
                          </w:p>
                          <w:p w14:paraId="27BC2BEA"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ABF660C" id="Grupo 3" o:spid="_x0000_s1027" style="position:absolute;margin-left:-27pt;margin-top:-21.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">
              <v:shape id="Cuadro de texto 2" o:spid="_x0000_s1028"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52AA66DF"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E394FED"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LIBRE Y SOBERANO DE</w:t>
                      </w:r>
                    </w:p>
                    <w:p w14:paraId="27BC2BEA" w14:textId="77777777" w:rsidR="00E81C6C" w:rsidRPr="00102E0C" w:rsidRDefault="00E81C6C" w:rsidP="008C58CB">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S9rEAAAA2gAAAA8AAABkcnMvZG93bnJldi54bWxEj0FrAjEUhO+F/ofwhF5KzbZg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pS9rEAAAA2gAAAA8AAAAAAAAAAAAAAAAA&#10;nwIAAGRycy9kb3ducmV2LnhtbFBLBQYAAAAABAAEAPcAAACQAw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48AAABA4" wp14:editId="568798B4">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D1D2" w14:textId="77777777" w:rsidR="00E81C6C" w:rsidRDefault="00E81C6C"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AAABA4"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14:paraId="4716D1D2" w14:textId="77777777" w:rsidR="00E81C6C" w:rsidRDefault="00E81C6C"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322833"/>
    <w:multiLevelType w:val="hybridMultilevel"/>
    <w:tmpl w:val="9902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04D7239"/>
    <w:multiLevelType w:val="hybridMultilevel"/>
    <w:tmpl w:val="1DC21BD2"/>
    <w:lvl w:ilvl="0" w:tplc="252C8F9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4"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5"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7"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0"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6"/>
  </w:num>
  <w:num w:numId="4">
    <w:abstractNumId w:val="22"/>
  </w:num>
  <w:num w:numId="5">
    <w:abstractNumId w:val="33"/>
  </w:num>
  <w:num w:numId="6">
    <w:abstractNumId w:val="28"/>
  </w:num>
  <w:num w:numId="7">
    <w:abstractNumId w:val="34"/>
  </w:num>
  <w:num w:numId="8">
    <w:abstractNumId w:val="39"/>
  </w:num>
  <w:num w:numId="9">
    <w:abstractNumId w:val="13"/>
  </w:num>
  <w:num w:numId="10">
    <w:abstractNumId w:val="11"/>
  </w:num>
  <w:num w:numId="11">
    <w:abstractNumId w:val="19"/>
  </w:num>
  <w:num w:numId="12">
    <w:abstractNumId w:val="21"/>
  </w:num>
  <w:num w:numId="13">
    <w:abstractNumId w:val="7"/>
  </w:num>
  <w:num w:numId="14">
    <w:abstractNumId w:val="10"/>
  </w:num>
  <w:num w:numId="15">
    <w:abstractNumId w:val="24"/>
  </w:num>
  <w:num w:numId="16">
    <w:abstractNumId w:val="27"/>
  </w:num>
  <w:num w:numId="17">
    <w:abstractNumId w:val="3"/>
  </w:num>
  <w:num w:numId="18">
    <w:abstractNumId w:val="14"/>
  </w:num>
  <w:num w:numId="19">
    <w:abstractNumId w:val="31"/>
  </w:num>
  <w:num w:numId="20">
    <w:abstractNumId w:val="12"/>
  </w:num>
  <w:num w:numId="21">
    <w:abstractNumId w:val="26"/>
  </w:num>
  <w:num w:numId="22">
    <w:abstractNumId w:val="15"/>
  </w:num>
  <w:num w:numId="23">
    <w:abstractNumId w:val="35"/>
  </w:num>
  <w:num w:numId="24">
    <w:abstractNumId w:val="5"/>
  </w:num>
  <w:num w:numId="25">
    <w:abstractNumId w:val="8"/>
  </w:num>
  <w:num w:numId="26">
    <w:abstractNumId w:val="4"/>
  </w:num>
  <w:num w:numId="27">
    <w:abstractNumId w:val="29"/>
  </w:num>
  <w:num w:numId="28">
    <w:abstractNumId w:val="17"/>
  </w:num>
  <w:num w:numId="29">
    <w:abstractNumId w:val="38"/>
  </w:num>
  <w:num w:numId="30">
    <w:abstractNumId w:val="23"/>
  </w:num>
  <w:num w:numId="31">
    <w:abstractNumId w:val="16"/>
  </w:num>
  <w:num w:numId="32">
    <w:abstractNumId w:val="6"/>
  </w:num>
  <w:num w:numId="33">
    <w:abstractNumId w:val="18"/>
  </w:num>
  <w:num w:numId="34">
    <w:abstractNumId w:val="32"/>
  </w:num>
  <w:num w:numId="35">
    <w:abstractNumId w:val="37"/>
  </w:num>
  <w:num w:numId="36">
    <w:abstractNumId w:val="30"/>
  </w:num>
  <w:num w:numId="37">
    <w:abstractNumId w:val="40"/>
  </w:num>
  <w:num w:numId="38">
    <w:abstractNumId w:val="1"/>
  </w:num>
  <w:num w:numId="39">
    <w:abstractNumId w:val="41"/>
  </w:num>
  <w:num w:numId="40">
    <w:abstractNumId w:val="0"/>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A09"/>
    <w:rsid w:val="00001D76"/>
    <w:rsid w:val="00002141"/>
    <w:rsid w:val="000023C0"/>
    <w:rsid w:val="000026E9"/>
    <w:rsid w:val="00002D16"/>
    <w:rsid w:val="00003009"/>
    <w:rsid w:val="000037D1"/>
    <w:rsid w:val="00003A23"/>
    <w:rsid w:val="00004EA3"/>
    <w:rsid w:val="00005D2B"/>
    <w:rsid w:val="00006059"/>
    <w:rsid w:val="000067B0"/>
    <w:rsid w:val="00006EFF"/>
    <w:rsid w:val="000070FD"/>
    <w:rsid w:val="00010424"/>
    <w:rsid w:val="00010950"/>
    <w:rsid w:val="00011B44"/>
    <w:rsid w:val="00011E88"/>
    <w:rsid w:val="00012405"/>
    <w:rsid w:val="00012838"/>
    <w:rsid w:val="00012D16"/>
    <w:rsid w:val="0001339B"/>
    <w:rsid w:val="0001340B"/>
    <w:rsid w:val="000135C4"/>
    <w:rsid w:val="0001485F"/>
    <w:rsid w:val="000157DE"/>
    <w:rsid w:val="0001586C"/>
    <w:rsid w:val="00015D63"/>
    <w:rsid w:val="000165ED"/>
    <w:rsid w:val="00016692"/>
    <w:rsid w:val="00017128"/>
    <w:rsid w:val="00017F1D"/>
    <w:rsid w:val="00020C6D"/>
    <w:rsid w:val="000211E7"/>
    <w:rsid w:val="00021A18"/>
    <w:rsid w:val="00021D12"/>
    <w:rsid w:val="00021DDA"/>
    <w:rsid w:val="00025CFA"/>
    <w:rsid w:val="00025D21"/>
    <w:rsid w:val="00025D6E"/>
    <w:rsid w:val="000261FB"/>
    <w:rsid w:val="00027B3F"/>
    <w:rsid w:val="00030103"/>
    <w:rsid w:val="00030BBD"/>
    <w:rsid w:val="00031A1D"/>
    <w:rsid w:val="00031B2B"/>
    <w:rsid w:val="00031B84"/>
    <w:rsid w:val="0003299E"/>
    <w:rsid w:val="00033E75"/>
    <w:rsid w:val="00034D35"/>
    <w:rsid w:val="00035AE0"/>
    <w:rsid w:val="00036FDB"/>
    <w:rsid w:val="00040644"/>
    <w:rsid w:val="000418DA"/>
    <w:rsid w:val="00042F97"/>
    <w:rsid w:val="00043705"/>
    <w:rsid w:val="000439E2"/>
    <w:rsid w:val="00043A17"/>
    <w:rsid w:val="000450A2"/>
    <w:rsid w:val="00045D6B"/>
    <w:rsid w:val="00046140"/>
    <w:rsid w:val="00047201"/>
    <w:rsid w:val="00047AC1"/>
    <w:rsid w:val="00047F8C"/>
    <w:rsid w:val="000500CE"/>
    <w:rsid w:val="0005092B"/>
    <w:rsid w:val="00050CB3"/>
    <w:rsid w:val="00051584"/>
    <w:rsid w:val="00052129"/>
    <w:rsid w:val="000526B8"/>
    <w:rsid w:val="000526D9"/>
    <w:rsid w:val="00052A00"/>
    <w:rsid w:val="00053230"/>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0617"/>
    <w:rsid w:val="00072F3A"/>
    <w:rsid w:val="00073F14"/>
    <w:rsid w:val="00074584"/>
    <w:rsid w:val="000755D0"/>
    <w:rsid w:val="00076200"/>
    <w:rsid w:val="00076D8F"/>
    <w:rsid w:val="0007754A"/>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65C"/>
    <w:rsid w:val="00090DDB"/>
    <w:rsid w:val="000912FB"/>
    <w:rsid w:val="00092373"/>
    <w:rsid w:val="0009338C"/>
    <w:rsid w:val="00093536"/>
    <w:rsid w:val="00093FDC"/>
    <w:rsid w:val="00094A13"/>
    <w:rsid w:val="00095544"/>
    <w:rsid w:val="00095B4C"/>
    <w:rsid w:val="00095F62"/>
    <w:rsid w:val="0009695A"/>
    <w:rsid w:val="000975B4"/>
    <w:rsid w:val="00097E59"/>
    <w:rsid w:val="00097E9A"/>
    <w:rsid w:val="000A044C"/>
    <w:rsid w:val="000A1680"/>
    <w:rsid w:val="000A1F40"/>
    <w:rsid w:val="000A2A74"/>
    <w:rsid w:val="000A2D99"/>
    <w:rsid w:val="000A31DA"/>
    <w:rsid w:val="000A46D2"/>
    <w:rsid w:val="000A4E20"/>
    <w:rsid w:val="000A53A4"/>
    <w:rsid w:val="000A688F"/>
    <w:rsid w:val="000A6E4D"/>
    <w:rsid w:val="000B07D0"/>
    <w:rsid w:val="000B1112"/>
    <w:rsid w:val="000B12B1"/>
    <w:rsid w:val="000B18DA"/>
    <w:rsid w:val="000B2628"/>
    <w:rsid w:val="000B3436"/>
    <w:rsid w:val="000B3DC6"/>
    <w:rsid w:val="000B4126"/>
    <w:rsid w:val="000B474D"/>
    <w:rsid w:val="000B4B5B"/>
    <w:rsid w:val="000B5562"/>
    <w:rsid w:val="000B603D"/>
    <w:rsid w:val="000B60BE"/>
    <w:rsid w:val="000B6253"/>
    <w:rsid w:val="000B68E8"/>
    <w:rsid w:val="000B7B0A"/>
    <w:rsid w:val="000B7B33"/>
    <w:rsid w:val="000C02AF"/>
    <w:rsid w:val="000C0E2F"/>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969"/>
    <w:rsid w:val="000D3C8E"/>
    <w:rsid w:val="000D5222"/>
    <w:rsid w:val="000D5541"/>
    <w:rsid w:val="000D5F50"/>
    <w:rsid w:val="000D63A7"/>
    <w:rsid w:val="000D6FBE"/>
    <w:rsid w:val="000D789F"/>
    <w:rsid w:val="000D7996"/>
    <w:rsid w:val="000E017D"/>
    <w:rsid w:val="000E02B5"/>
    <w:rsid w:val="000E06F1"/>
    <w:rsid w:val="000E0F35"/>
    <w:rsid w:val="000E15EE"/>
    <w:rsid w:val="000E2176"/>
    <w:rsid w:val="000E311D"/>
    <w:rsid w:val="000E36EF"/>
    <w:rsid w:val="000E3780"/>
    <w:rsid w:val="000E3EC7"/>
    <w:rsid w:val="000E4340"/>
    <w:rsid w:val="000E59AC"/>
    <w:rsid w:val="000E5D1B"/>
    <w:rsid w:val="000E6C44"/>
    <w:rsid w:val="000E6C9A"/>
    <w:rsid w:val="000E6D80"/>
    <w:rsid w:val="000E70A4"/>
    <w:rsid w:val="000F1628"/>
    <w:rsid w:val="000F21A9"/>
    <w:rsid w:val="000F21FA"/>
    <w:rsid w:val="000F42AC"/>
    <w:rsid w:val="000F4B38"/>
    <w:rsid w:val="000F57FE"/>
    <w:rsid w:val="000F621E"/>
    <w:rsid w:val="000F631F"/>
    <w:rsid w:val="000F69DC"/>
    <w:rsid w:val="000F6DC0"/>
    <w:rsid w:val="001008D6"/>
    <w:rsid w:val="00100F2D"/>
    <w:rsid w:val="00101212"/>
    <w:rsid w:val="00101829"/>
    <w:rsid w:val="00102789"/>
    <w:rsid w:val="00102B96"/>
    <w:rsid w:val="00103701"/>
    <w:rsid w:val="00103745"/>
    <w:rsid w:val="00103CB7"/>
    <w:rsid w:val="00103E13"/>
    <w:rsid w:val="001046BD"/>
    <w:rsid w:val="00104C2D"/>
    <w:rsid w:val="00104F4D"/>
    <w:rsid w:val="00105179"/>
    <w:rsid w:val="0010549C"/>
    <w:rsid w:val="00107146"/>
    <w:rsid w:val="001074E8"/>
    <w:rsid w:val="00107DC2"/>
    <w:rsid w:val="00110599"/>
    <w:rsid w:val="001109C6"/>
    <w:rsid w:val="0011103F"/>
    <w:rsid w:val="0011242F"/>
    <w:rsid w:val="00113F2A"/>
    <w:rsid w:val="00116057"/>
    <w:rsid w:val="00116163"/>
    <w:rsid w:val="001162F8"/>
    <w:rsid w:val="00117190"/>
    <w:rsid w:val="001178EF"/>
    <w:rsid w:val="00117ACD"/>
    <w:rsid w:val="00117C80"/>
    <w:rsid w:val="00120350"/>
    <w:rsid w:val="00121B8F"/>
    <w:rsid w:val="001225B6"/>
    <w:rsid w:val="00122742"/>
    <w:rsid w:val="00122E04"/>
    <w:rsid w:val="0012355C"/>
    <w:rsid w:val="0012576A"/>
    <w:rsid w:val="0012604E"/>
    <w:rsid w:val="00126395"/>
    <w:rsid w:val="00126420"/>
    <w:rsid w:val="0012644C"/>
    <w:rsid w:val="001265C2"/>
    <w:rsid w:val="0012683E"/>
    <w:rsid w:val="0013027B"/>
    <w:rsid w:val="00131258"/>
    <w:rsid w:val="00131C78"/>
    <w:rsid w:val="00132C47"/>
    <w:rsid w:val="00132E42"/>
    <w:rsid w:val="00133270"/>
    <w:rsid w:val="0013413A"/>
    <w:rsid w:val="00134ADC"/>
    <w:rsid w:val="00134B15"/>
    <w:rsid w:val="00135D53"/>
    <w:rsid w:val="00137579"/>
    <w:rsid w:val="001376D2"/>
    <w:rsid w:val="00137812"/>
    <w:rsid w:val="00137B44"/>
    <w:rsid w:val="001419D4"/>
    <w:rsid w:val="00142B16"/>
    <w:rsid w:val="001431B0"/>
    <w:rsid w:val="001442B6"/>
    <w:rsid w:val="001444C8"/>
    <w:rsid w:val="001446F3"/>
    <w:rsid w:val="00144AD5"/>
    <w:rsid w:val="00146057"/>
    <w:rsid w:val="00146585"/>
    <w:rsid w:val="001475CD"/>
    <w:rsid w:val="00147874"/>
    <w:rsid w:val="00150542"/>
    <w:rsid w:val="001508E0"/>
    <w:rsid w:val="00150A69"/>
    <w:rsid w:val="00151B1B"/>
    <w:rsid w:val="00151C78"/>
    <w:rsid w:val="00152D3F"/>
    <w:rsid w:val="00153407"/>
    <w:rsid w:val="00153C50"/>
    <w:rsid w:val="00154190"/>
    <w:rsid w:val="001543E6"/>
    <w:rsid w:val="0015472F"/>
    <w:rsid w:val="00155624"/>
    <w:rsid w:val="001569B2"/>
    <w:rsid w:val="00156A95"/>
    <w:rsid w:val="0015700E"/>
    <w:rsid w:val="00160049"/>
    <w:rsid w:val="00160228"/>
    <w:rsid w:val="00160537"/>
    <w:rsid w:val="00160636"/>
    <w:rsid w:val="00160EFF"/>
    <w:rsid w:val="00161A2F"/>
    <w:rsid w:val="001625F9"/>
    <w:rsid w:val="00162633"/>
    <w:rsid w:val="0016289D"/>
    <w:rsid w:val="00162BBB"/>
    <w:rsid w:val="00162C1E"/>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160"/>
    <w:rsid w:val="00174654"/>
    <w:rsid w:val="00174726"/>
    <w:rsid w:val="00174D25"/>
    <w:rsid w:val="001762B0"/>
    <w:rsid w:val="001764C7"/>
    <w:rsid w:val="0017660E"/>
    <w:rsid w:val="00176C48"/>
    <w:rsid w:val="00176E09"/>
    <w:rsid w:val="001771F5"/>
    <w:rsid w:val="00177749"/>
    <w:rsid w:val="0018027D"/>
    <w:rsid w:val="00180618"/>
    <w:rsid w:val="00180757"/>
    <w:rsid w:val="0018108E"/>
    <w:rsid w:val="00181576"/>
    <w:rsid w:val="001822BC"/>
    <w:rsid w:val="00182337"/>
    <w:rsid w:val="00182363"/>
    <w:rsid w:val="0018247C"/>
    <w:rsid w:val="001837D2"/>
    <w:rsid w:val="001838BF"/>
    <w:rsid w:val="0018433A"/>
    <w:rsid w:val="00184C43"/>
    <w:rsid w:val="00184CD1"/>
    <w:rsid w:val="00184ECA"/>
    <w:rsid w:val="001854D5"/>
    <w:rsid w:val="00186591"/>
    <w:rsid w:val="001865D3"/>
    <w:rsid w:val="00186F33"/>
    <w:rsid w:val="00187255"/>
    <w:rsid w:val="00187CA8"/>
    <w:rsid w:val="00187DB0"/>
    <w:rsid w:val="00187E4E"/>
    <w:rsid w:val="00190ECC"/>
    <w:rsid w:val="00191CA2"/>
    <w:rsid w:val="001925F7"/>
    <w:rsid w:val="001936F8"/>
    <w:rsid w:val="00193BA7"/>
    <w:rsid w:val="00193DF7"/>
    <w:rsid w:val="00194929"/>
    <w:rsid w:val="0019523F"/>
    <w:rsid w:val="001956B9"/>
    <w:rsid w:val="00196009"/>
    <w:rsid w:val="00196399"/>
    <w:rsid w:val="001963DC"/>
    <w:rsid w:val="00197BCD"/>
    <w:rsid w:val="001A0103"/>
    <w:rsid w:val="001A0404"/>
    <w:rsid w:val="001A08E3"/>
    <w:rsid w:val="001A1094"/>
    <w:rsid w:val="001A2F0D"/>
    <w:rsid w:val="001A3036"/>
    <w:rsid w:val="001A3AE7"/>
    <w:rsid w:val="001A4CCD"/>
    <w:rsid w:val="001A4FE5"/>
    <w:rsid w:val="001A55C4"/>
    <w:rsid w:val="001A6837"/>
    <w:rsid w:val="001A72F4"/>
    <w:rsid w:val="001B1009"/>
    <w:rsid w:val="001B125D"/>
    <w:rsid w:val="001B16A6"/>
    <w:rsid w:val="001B1E80"/>
    <w:rsid w:val="001B272D"/>
    <w:rsid w:val="001B2C51"/>
    <w:rsid w:val="001B426A"/>
    <w:rsid w:val="001B4E1D"/>
    <w:rsid w:val="001B66EA"/>
    <w:rsid w:val="001B681B"/>
    <w:rsid w:val="001B69AE"/>
    <w:rsid w:val="001B7215"/>
    <w:rsid w:val="001B7514"/>
    <w:rsid w:val="001B7D12"/>
    <w:rsid w:val="001C2881"/>
    <w:rsid w:val="001C3A1C"/>
    <w:rsid w:val="001C40B1"/>
    <w:rsid w:val="001C4458"/>
    <w:rsid w:val="001C5D3B"/>
    <w:rsid w:val="001C7B83"/>
    <w:rsid w:val="001C7D11"/>
    <w:rsid w:val="001D05DB"/>
    <w:rsid w:val="001D0DE1"/>
    <w:rsid w:val="001D0E52"/>
    <w:rsid w:val="001D12F9"/>
    <w:rsid w:val="001D1B32"/>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2F47"/>
    <w:rsid w:val="001E30F9"/>
    <w:rsid w:val="001E3A78"/>
    <w:rsid w:val="001E6CD5"/>
    <w:rsid w:val="001F0AB7"/>
    <w:rsid w:val="001F10B6"/>
    <w:rsid w:val="001F11A1"/>
    <w:rsid w:val="001F1BBA"/>
    <w:rsid w:val="001F37FD"/>
    <w:rsid w:val="001F3FD6"/>
    <w:rsid w:val="001F409B"/>
    <w:rsid w:val="001F4CD8"/>
    <w:rsid w:val="001F5022"/>
    <w:rsid w:val="001F53D9"/>
    <w:rsid w:val="001F5F37"/>
    <w:rsid w:val="001F75B4"/>
    <w:rsid w:val="001F7992"/>
    <w:rsid w:val="002000B3"/>
    <w:rsid w:val="00200BB0"/>
    <w:rsid w:val="002020BC"/>
    <w:rsid w:val="002032AE"/>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1E4A"/>
    <w:rsid w:val="002122F7"/>
    <w:rsid w:val="00213B30"/>
    <w:rsid w:val="00213E18"/>
    <w:rsid w:val="00215499"/>
    <w:rsid w:val="00215D1D"/>
    <w:rsid w:val="00216182"/>
    <w:rsid w:val="002163D0"/>
    <w:rsid w:val="0021645E"/>
    <w:rsid w:val="00217CBC"/>
    <w:rsid w:val="00217FAF"/>
    <w:rsid w:val="00221E09"/>
    <w:rsid w:val="002225F0"/>
    <w:rsid w:val="00222FEF"/>
    <w:rsid w:val="0022313F"/>
    <w:rsid w:val="00224E1E"/>
    <w:rsid w:val="00225E8C"/>
    <w:rsid w:val="00226175"/>
    <w:rsid w:val="0022678C"/>
    <w:rsid w:val="00227118"/>
    <w:rsid w:val="00227ABD"/>
    <w:rsid w:val="00230539"/>
    <w:rsid w:val="00230A8C"/>
    <w:rsid w:val="00230CB9"/>
    <w:rsid w:val="00231C33"/>
    <w:rsid w:val="002322DE"/>
    <w:rsid w:val="00232F19"/>
    <w:rsid w:val="002330F9"/>
    <w:rsid w:val="00233624"/>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5E9"/>
    <w:rsid w:val="00245752"/>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347E"/>
    <w:rsid w:val="00263BA6"/>
    <w:rsid w:val="00265F37"/>
    <w:rsid w:val="002670CC"/>
    <w:rsid w:val="002675A2"/>
    <w:rsid w:val="00270C27"/>
    <w:rsid w:val="00270E2E"/>
    <w:rsid w:val="002719B6"/>
    <w:rsid w:val="00273388"/>
    <w:rsid w:val="002737F8"/>
    <w:rsid w:val="00273FA0"/>
    <w:rsid w:val="002743AE"/>
    <w:rsid w:val="00274664"/>
    <w:rsid w:val="00275AEE"/>
    <w:rsid w:val="00275D31"/>
    <w:rsid w:val="00277CC4"/>
    <w:rsid w:val="00280445"/>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1255"/>
    <w:rsid w:val="002A1955"/>
    <w:rsid w:val="002A2131"/>
    <w:rsid w:val="002A2CCC"/>
    <w:rsid w:val="002A3F94"/>
    <w:rsid w:val="002A46B7"/>
    <w:rsid w:val="002A479A"/>
    <w:rsid w:val="002A70AB"/>
    <w:rsid w:val="002A7451"/>
    <w:rsid w:val="002A7D5B"/>
    <w:rsid w:val="002B093B"/>
    <w:rsid w:val="002B1991"/>
    <w:rsid w:val="002B25A3"/>
    <w:rsid w:val="002B269C"/>
    <w:rsid w:val="002B2B2F"/>
    <w:rsid w:val="002B36DE"/>
    <w:rsid w:val="002B3C72"/>
    <w:rsid w:val="002B4259"/>
    <w:rsid w:val="002B4D66"/>
    <w:rsid w:val="002B60D5"/>
    <w:rsid w:val="002B629F"/>
    <w:rsid w:val="002B62CE"/>
    <w:rsid w:val="002B6520"/>
    <w:rsid w:val="002B65D2"/>
    <w:rsid w:val="002C0175"/>
    <w:rsid w:val="002C03D3"/>
    <w:rsid w:val="002C157C"/>
    <w:rsid w:val="002C1E21"/>
    <w:rsid w:val="002C22B1"/>
    <w:rsid w:val="002C2608"/>
    <w:rsid w:val="002C3043"/>
    <w:rsid w:val="002C32F6"/>
    <w:rsid w:val="002C36FA"/>
    <w:rsid w:val="002C37BF"/>
    <w:rsid w:val="002C4426"/>
    <w:rsid w:val="002C59B5"/>
    <w:rsid w:val="002D00AB"/>
    <w:rsid w:val="002D073C"/>
    <w:rsid w:val="002D0916"/>
    <w:rsid w:val="002D0B92"/>
    <w:rsid w:val="002D0EC7"/>
    <w:rsid w:val="002D10F2"/>
    <w:rsid w:val="002D11F4"/>
    <w:rsid w:val="002D225F"/>
    <w:rsid w:val="002D3641"/>
    <w:rsid w:val="002D5309"/>
    <w:rsid w:val="002D5D09"/>
    <w:rsid w:val="002D64BA"/>
    <w:rsid w:val="002D64C6"/>
    <w:rsid w:val="002D6715"/>
    <w:rsid w:val="002D6C72"/>
    <w:rsid w:val="002D7656"/>
    <w:rsid w:val="002D7FAB"/>
    <w:rsid w:val="002E0082"/>
    <w:rsid w:val="002E07D7"/>
    <w:rsid w:val="002E0D07"/>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1EFB"/>
    <w:rsid w:val="002F203D"/>
    <w:rsid w:val="002F32DF"/>
    <w:rsid w:val="002F458D"/>
    <w:rsid w:val="002F45C5"/>
    <w:rsid w:val="002F4B1A"/>
    <w:rsid w:val="002F4DDE"/>
    <w:rsid w:val="002F7496"/>
    <w:rsid w:val="002F798E"/>
    <w:rsid w:val="003000DB"/>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14B"/>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1EF"/>
    <w:rsid w:val="003233C8"/>
    <w:rsid w:val="003234C5"/>
    <w:rsid w:val="00323E20"/>
    <w:rsid w:val="003249A4"/>
    <w:rsid w:val="00324CC4"/>
    <w:rsid w:val="00324F21"/>
    <w:rsid w:val="003260D6"/>
    <w:rsid w:val="00326A45"/>
    <w:rsid w:val="00327470"/>
    <w:rsid w:val="00330868"/>
    <w:rsid w:val="00331891"/>
    <w:rsid w:val="00334599"/>
    <w:rsid w:val="00336E6C"/>
    <w:rsid w:val="003374D1"/>
    <w:rsid w:val="00337564"/>
    <w:rsid w:val="0033774A"/>
    <w:rsid w:val="00337CE8"/>
    <w:rsid w:val="00340592"/>
    <w:rsid w:val="00340EAE"/>
    <w:rsid w:val="003417BB"/>
    <w:rsid w:val="00342716"/>
    <w:rsid w:val="0034330A"/>
    <w:rsid w:val="00343640"/>
    <w:rsid w:val="0034467E"/>
    <w:rsid w:val="00345EE4"/>
    <w:rsid w:val="0034676A"/>
    <w:rsid w:val="00346F35"/>
    <w:rsid w:val="003476CA"/>
    <w:rsid w:val="00347E77"/>
    <w:rsid w:val="00347E94"/>
    <w:rsid w:val="00350361"/>
    <w:rsid w:val="0035075D"/>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2DEC"/>
    <w:rsid w:val="003640F5"/>
    <w:rsid w:val="00364308"/>
    <w:rsid w:val="00365C07"/>
    <w:rsid w:val="00365D36"/>
    <w:rsid w:val="00366437"/>
    <w:rsid w:val="00366565"/>
    <w:rsid w:val="00366751"/>
    <w:rsid w:val="00366CAB"/>
    <w:rsid w:val="00367777"/>
    <w:rsid w:val="00370BC5"/>
    <w:rsid w:val="00372325"/>
    <w:rsid w:val="00373309"/>
    <w:rsid w:val="00374148"/>
    <w:rsid w:val="00376192"/>
    <w:rsid w:val="00376315"/>
    <w:rsid w:val="003765AF"/>
    <w:rsid w:val="00377A39"/>
    <w:rsid w:val="0038014A"/>
    <w:rsid w:val="0038081B"/>
    <w:rsid w:val="0038089B"/>
    <w:rsid w:val="00380A4E"/>
    <w:rsid w:val="00381F5D"/>
    <w:rsid w:val="00382642"/>
    <w:rsid w:val="00382A01"/>
    <w:rsid w:val="00384523"/>
    <w:rsid w:val="003845D2"/>
    <w:rsid w:val="00384CCA"/>
    <w:rsid w:val="00384CFB"/>
    <w:rsid w:val="00385266"/>
    <w:rsid w:val="00385920"/>
    <w:rsid w:val="00386845"/>
    <w:rsid w:val="00387084"/>
    <w:rsid w:val="0038748C"/>
    <w:rsid w:val="00391EE9"/>
    <w:rsid w:val="00391FC9"/>
    <w:rsid w:val="00393AFC"/>
    <w:rsid w:val="00394779"/>
    <w:rsid w:val="00394C86"/>
    <w:rsid w:val="00395591"/>
    <w:rsid w:val="00396A0C"/>
    <w:rsid w:val="00396B2C"/>
    <w:rsid w:val="00396D17"/>
    <w:rsid w:val="003974AF"/>
    <w:rsid w:val="003979A5"/>
    <w:rsid w:val="003A1D68"/>
    <w:rsid w:val="003A20C6"/>
    <w:rsid w:val="003A2136"/>
    <w:rsid w:val="003A22A7"/>
    <w:rsid w:val="003A2720"/>
    <w:rsid w:val="003A2E84"/>
    <w:rsid w:val="003A3292"/>
    <w:rsid w:val="003A526F"/>
    <w:rsid w:val="003A5977"/>
    <w:rsid w:val="003A5BBE"/>
    <w:rsid w:val="003A5CA3"/>
    <w:rsid w:val="003A5D6F"/>
    <w:rsid w:val="003A5FD6"/>
    <w:rsid w:val="003A66BB"/>
    <w:rsid w:val="003A6A5D"/>
    <w:rsid w:val="003A6D34"/>
    <w:rsid w:val="003B0863"/>
    <w:rsid w:val="003B21A5"/>
    <w:rsid w:val="003B2778"/>
    <w:rsid w:val="003B2BC7"/>
    <w:rsid w:val="003B2D5D"/>
    <w:rsid w:val="003B302D"/>
    <w:rsid w:val="003B475C"/>
    <w:rsid w:val="003B52BB"/>
    <w:rsid w:val="003B5A30"/>
    <w:rsid w:val="003B606A"/>
    <w:rsid w:val="003B62BD"/>
    <w:rsid w:val="003B62FC"/>
    <w:rsid w:val="003B67E2"/>
    <w:rsid w:val="003B6BA5"/>
    <w:rsid w:val="003B6D24"/>
    <w:rsid w:val="003B71D1"/>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4142"/>
    <w:rsid w:val="003D4394"/>
    <w:rsid w:val="003D43C0"/>
    <w:rsid w:val="003D4F24"/>
    <w:rsid w:val="003D5B57"/>
    <w:rsid w:val="003D6520"/>
    <w:rsid w:val="003D68E9"/>
    <w:rsid w:val="003D7054"/>
    <w:rsid w:val="003D7721"/>
    <w:rsid w:val="003D7905"/>
    <w:rsid w:val="003D79A5"/>
    <w:rsid w:val="003E1597"/>
    <w:rsid w:val="003E1B0D"/>
    <w:rsid w:val="003E1D0D"/>
    <w:rsid w:val="003E2FC0"/>
    <w:rsid w:val="003E442C"/>
    <w:rsid w:val="003E49E7"/>
    <w:rsid w:val="003E4AD2"/>
    <w:rsid w:val="003E4D8C"/>
    <w:rsid w:val="003E4F0B"/>
    <w:rsid w:val="003E532B"/>
    <w:rsid w:val="003E5344"/>
    <w:rsid w:val="003E57B8"/>
    <w:rsid w:val="003E6899"/>
    <w:rsid w:val="003E6B9F"/>
    <w:rsid w:val="003E7C5C"/>
    <w:rsid w:val="003E7FCB"/>
    <w:rsid w:val="003F003D"/>
    <w:rsid w:val="003F1EDF"/>
    <w:rsid w:val="003F3CE0"/>
    <w:rsid w:val="003F43C0"/>
    <w:rsid w:val="003F55D9"/>
    <w:rsid w:val="00400DC0"/>
    <w:rsid w:val="004014E5"/>
    <w:rsid w:val="004016C4"/>
    <w:rsid w:val="00401ED1"/>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6331"/>
    <w:rsid w:val="00417D28"/>
    <w:rsid w:val="004206B2"/>
    <w:rsid w:val="00420A61"/>
    <w:rsid w:val="0042199A"/>
    <w:rsid w:val="0042208D"/>
    <w:rsid w:val="00422DCD"/>
    <w:rsid w:val="00422FE2"/>
    <w:rsid w:val="004236F6"/>
    <w:rsid w:val="00423782"/>
    <w:rsid w:val="004238EB"/>
    <w:rsid w:val="00424D49"/>
    <w:rsid w:val="004257A8"/>
    <w:rsid w:val="00425DE5"/>
    <w:rsid w:val="004261C5"/>
    <w:rsid w:val="004262E1"/>
    <w:rsid w:val="004302FA"/>
    <w:rsid w:val="0043066B"/>
    <w:rsid w:val="00430BBC"/>
    <w:rsid w:val="00431582"/>
    <w:rsid w:val="00433132"/>
    <w:rsid w:val="004332D3"/>
    <w:rsid w:val="004334AC"/>
    <w:rsid w:val="004344B0"/>
    <w:rsid w:val="00434535"/>
    <w:rsid w:val="00434746"/>
    <w:rsid w:val="0043541F"/>
    <w:rsid w:val="004372FD"/>
    <w:rsid w:val="00437804"/>
    <w:rsid w:val="004402B4"/>
    <w:rsid w:val="00442456"/>
    <w:rsid w:val="004427CE"/>
    <w:rsid w:val="00442C53"/>
    <w:rsid w:val="00442F4F"/>
    <w:rsid w:val="00443249"/>
    <w:rsid w:val="0044497F"/>
    <w:rsid w:val="00444E04"/>
    <w:rsid w:val="00445606"/>
    <w:rsid w:val="004456B3"/>
    <w:rsid w:val="004461AB"/>
    <w:rsid w:val="00446292"/>
    <w:rsid w:val="00446351"/>
    <w:rsid w:val="00447311"/>
    <w:rsid w:val="00450C97"/>
    <w:rsid w:val="0045115F"/>
    <w:rsid w:val="00451355"/>
    <w:rsid w:val="004515B4"/>
    <w:rsid w:val="0045383A"/>
    <w:rsid w:val="00453B8E"/>
    <w:rsid w:val="00454144"/>
    <w:rsid w:val="004541A2"/>
    <w:rsid w:val="00454214"/>
    <w:rsid w:val="00454734"/>
    <w:rsid w:val="004567C7"/>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4D"/>
    <w:rsid w:val="00467840"/>
    <w:rsid w:val="00472B82"/>
    <w:rsid w:val="0047334D"/>
    <w:rsid w:val="004736A3"/>
    <w:rsid w:val="004739E7"/>
    <w:rsid w:val="00474ADE"/>
    <w:rsid w:val="00474C7D"/>
    <w:rsid w:val="00475492"/>
    <w:rsid w:val="00475E95"/>
    <w:rsid w:val="00475FC3"/>
    <w:rsid w:val="00475FE5"/>
    <w:rsid w:val="0047614F"/>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1D79"/>
    <w:rsid w:val="00492645"/>
    <w:rsid w:val="004927E6"/>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A7F86"/>
    <w:rsid w:val="004B0478"/>
    <w:rsid w:val="004B052F"/>
    <w:rsid w:val="004B0E04"/>
    <w:rsid w:val="004B1060"/>
    <w:rsid w:val="004B1334"/>
    <w:rsid w:val="004B472C"/>
    <w:rsid w:val="004B48B0"/>
    <w:rsid w:val="004B4D3C"/>
    <w:rsid w:val="004B5310"/>
    <w:rsid w:val="004B622C"/>
    <w:rsid w:val="004B7559"/>
    <w:rsid w:val="004B7624"/>
    <w:rsid w:val="004C01A3"/>
    <w:rsid w:val="004C04EB"/>
    <w:rsid w:val="004C09E2"/>
    <w:rsid w:val="004C18F8"/>
    <w:rsid w:val="004C1EF1"/>
    <w:rsid w:val="004C2536"/>
    <w:rsid w:val="004C2627"/>
    <w:rsid w:val="004C264A"/>
    <w:rsid w:val="004C3EB2"/>
    <w:rsid w:val="004C4502"/>
    <w:rsid w:val="004C4752"/>
    <w:rsid w:val="004C5917"/>
    <w:rsid w:val="004C5B19"/>
    <w:rsid w:val="004C6093"/>
    <w:rsid w:val="004C615A"/>
    <w:rsid w:val="004C6C45"/>
    <w:rsid w:val="004C6D51"/>
    <w:rsid w:val="004C7F97"/>
    <w:rsid w:val="004D0674"/>
    <w:rsid w:val="004D16C5"/>
    <w:rsid w:val="004D2041"/>
    <w:rsid w:val="004D23C6"/>
    <w:rsid w:val="004D4215"/>
    <w:rsid w:val="004D4385"/>
    <w:rsid w:val="004D664E"/>
    <w:rsid w:val="004E08F1"/>
    <w:rsid w:val="004E0D50"/>
    <w:rsid w:val="004E1389"/>
    <w:rsid w:val="004E1622"/>
    <w:rsid w:val="004E165A"/>
    <w:rsid w:val="004E2277"/>
    <w:rsid w:val="004E3172"/>
    <w:rsid w:val="004E337E"/>
    <w:rsid w:val="004E338F"/>
    <w:rsid w:val="004E404E"/>
    <w:rsid w:val="004E4CF3"/>
    <w:rsid w:val="004E5A4E"/>
    <w:rsid w:val="004E5FF7"/>
    <w:rsid w:val="004E611C"/>
    <w:rsid w:val="004E620E"/>
    <w:rsid w:val="004E6F8A"/>
    <w:rsid w:val="004E7605"/>
    <w:rsid w:val="004F0111"/>
    <w:rsid w:val="004F0830"/>
    <w:rsid w:val="004F0A64"/>
    <w:rsid w:val="004F3149"/>
    <w:rsid w:val="004F3740"/>
    <w:rsid w:val="004F37C7"/>
    <w:rsid w:val="004F3819"/>
    <w:rsid w:val="004F3C92"/>
    <w:rsid w:val="004F473B"/>
    <w:rsid w:val="004F4A13"/>
    <w:rsid w:val="004F53D4"/>
    <w:rsid w:val="004F5CB6"/>
    <w:rsid w:val="004F6370"/>
    <w:rsid w:val="004F6CC2"/>
    <w:rsid w:val="004F720F"/>
    <w:rsid w:val="004F7303"/>
    <w:rsid w:val="0050020C"/>
    <w:rsid w:val="005003DA"/>
    <w:rsid w:val="0050056B"/>
    <w:rsid w:val="0050071A"/>
    <w:rsid w:val="00501633"/>
    <w:rsid w:val="005029D6"/>
    <w:rsid w:val="005049CD"/>
    <w:rsid w:val="005061E4"/>
    <w:rsid w:val="005072FC"/>
    <w:rsid w:val="00507D9E"/>
    <w:rsid w:val="00507E27"/>
    <w:rsid w:val="005102B2"/>
    <w:rsid w:val="00511084"/>
    <w:rsid w:val="00511EB1"/>
    <w:rsid w:val="00512243"/>
    <w:rsid w:val="005127BD"/>
    <w:rsid w:val="005134A9"/>
    <w:rsid w:val="00513809"/>
    <w:rsid w:val="00513CDB"/>
    <w:rsid w:val="00513D7F"/>
    <w:rsid w:val="00514C55"/>
    <w:rsid w:val="005150B0"/>
    <w:rsid w:val="00515458"/>
    <w:rsid w:val="005165C7"/>
    <w:rsid w:val="00516DFE"/>
    <w:rsid w:val="005170D3"/>
    <w:rsid w:val="0051785B"/>
    <w:rsid w:val="00520240"/>
    <w:rsid w:val="005205E4"/>
    <w:rsid w:val="00520775"/>
    <w:rsid w:val="00520F7C"/>
    <w:rsid w:val="005215A1"/>
    <w:rsid w:val="0052185C"/>
    <w:rsid w:val="00521D5B"/>
    <w:rsid w:val="00522634"/>
    <w:rsid w:val="00522684"/>
    <w:rsid w:val="00522854"/>
    <w:rsid w:val="00523783"/>
    <w:rsid w:val="005242E5"/>
    <w:rsid w:val="00524375"/>
    <w:rsid w:val="00524629"/>
    <w:rsid w:val="00524AFB"/>
    <w:rsid w:val="005257B2"/>
    <w:rsid w:val="00525991"/>
    <w:rsid w:val="00526171"/>
    <w:rsid w:val="00526B2A"/>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4E89"/>
    <w:rsid w:val="00546DC5"/>
    <w:rsid w:val="00547AD9"/>
    <w:rsid w:val="00547B60"/>
    <w:rsid w:val="00547CF0"/>
    <w:rsid w:val="005506DB"/>
    <w:rsid w:val="00550C9B"/>
    <w:rsid w:val="00550EBE"/>
    <w:rsid w:val="0055174C"/>
    <w:rsid w:val="00552825"/>
    <w:rsid w:val="00552AF9"/>
    <w:rsid w:val="0055351C"/>
    <w:rsid w:val="00553A47"/>
    <w:rsid w:val="00554DEC"/>
    <w:rsid w:val="00554EDE"/>
    <w:rsid w:val="005559D9"/>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9C1"/>
    <w:rsid w:val="00571FA0"/>
    <w:rsid w:val="005725F5"/>
    <w:rsid w:val="00572EC4"/>
    <w:rsid w:val="00573C30"/>
    <w:rsid w:val="005742E1"/>
    <w:rsid w:val="005752C1"/>
    <w:rsid w:val="00575A22"/>
    <w:rsid w:val="00576EAF"/>
    <w:rsid w:val="00577890"/>
    <w:rsid w:val="00577D32"/>
    <w:rsid w:val="00577FA2"/>
    <w:rsid w:val="005805F2"/>
    <w:rsid w:val="005807D2"/>
    <w:rsid w:val="00582296"/>
    <w:rsid w:val="00583D2E"/>
    <w:rsid w:val="00583F2B"/>
    <w:rsid w:val="00584AD8"/>
    <w:rsid w:val="00584F87"/>
    <w:rsid w:val="005851B3"/>
    <w:rsid w:val="00585F17"/>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06F"/>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3E7B"/>
    <w:rsid w:val="005B4200"/>
    <w:rsid w:val="005B4D56"/>
    <w:rsid w:val="005B4D59"/>
    <w:rsid w:val="005B4E8C"/>
    <w:rsid w:val="005B5393"/>
    <w:rsid w:val="005B5ABF"/>
    <w:rsid w:val="005B6765"/>
    <w:rsid w:val="005B68E0"/>
    <w:rsid w:val="005C0383"/>
    <w:rsid w:val="005C165D"/>
    <w:rsid w:val="005C1E59"/>
    <w:rsid w:val="005C208A"/>
    <w:rsid w:val="005C291E"/>
    <w:rsid w:val="005C2DF0"/>
    <w:rsid w:val="005C3AD6"/>
    <w:rsid w:val="005C3DA2"/>
    <w:rsid w:val="005C4449"/>
    <w:rsid w:val="005C45F6"/>
    <w:rsid w:val="005C7C15"/>
    <w:rsid w:val="005C7CB6"/>
    <w:rsid w:val="005D0AC6"/>
    <w:rsid w:val="005D14D7"/>
    <w:rsid w:val="005D194A"/>
    <w:rsid w:val="005D1B4E"/>
    <w:rsid w:val="005D22D2"/>
    <w:rsid w:val="005D2524"/>
    <w:rsid w:val="005D27E4"/>
    <w:rsid w:val="005D2A74"/>
    <w:rsid w:val="005D2AE5"/>
    <w:rsid w:val="005D355E"/>
    <w:rsid w:val="005D5333"/>
    <w:rsid w:val="005D5688"/>
    <w:rsid w:val="005D5DFA"/>
    <w:rsid w:val="005D6B6A"/>
    <w:rsid w:val="005D6EBF"/>
    <w:rsid w:val="005D7776"/>
    <w:rsid w:val="005D7B17"/>
    <w:rsid w:val="005D7E32"/>
    <w:rsid w:val="005E090C"/>
    <w:rsid w:val="005E18AE"/>
    <w:rsid w:val="005E1D4D"/>
    <w:rsid w:val="005E21ED"/>
    <w:rsid w:val="005E4648"/>
    <w:rsid w:val="005E51DF"/>
    <w:rsid w:val="005E5300"/>
    <w:rsid w:val="005E7281"/>
    <w:rsid w:val="005E7674"/>
    <w:rsid w:val="005F007C"/>
    <w:rsid w:val="005F0225"/>
    <w:rsid w:val="005F0292"/>
    <w:rsid w:val="005F0DC9"/>
    <w:rsid w:val="005F0F03"/>
    <w:rsid w:val="005F2466"/>
    <w:rsid w:val="005F2516"/>
    <w:rsid w:val="005F2F24"/>
    <w:rsid w:val="005F32C4"/>
    <w:rsid w:val="005F3D31"/>
    <w:rsid w:val="005F3D45"/>
    <w:rsid w:val="005F5398"/>
    <w:rsid w:val="005F605E"/>
    <w:rsid w:val="005F67BF"/>
    <w:rsid w:val="005F783F"/>
    <w:rsid w:val="005F7D4D"/>
    <w:rsid w:val="005F7E98"/>
    <w:rsid w:val="005F7EEE"/>
    <w:rsid w:val="00600560"/>
    <w:rsid w:val="00602043"/>
    <w:rsid w:val="00603AF2"/>
    <w:rsid w:val="00604317"/>
    <w:rsid w:val="006047F1"/>
    <w:rsid w:val="00604AB7"/>
    <w:rsid w:val="00604F05"/>
    <w:rsid w:val="00605636"/>
    <w:rsid w:val="00606149"/>
    <w:rsid w:val="006068DA"/>
    <w:rsid w:val="00606BFF"/>
    <w:rsid w:val="00607927"/>
    <w:rsid w:val="00607CC5"/>
    <w:rsid w:val="00610805"/>
    <w:rsid w:val="00610B96"/>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8B2"/>
    <w:rsid w:val="00623DF4"/>
    <w:rsid w:val="006247EA"/>
    <w:rsid w:val="00624F24"/>
    <w:rsid w:val="00625182"/>
    <w:rsid w:val="00625351"/>
    <w:rsid w:val="006256A9"/>
    <w:rsid w:val="006263E2"/>
    <w:rsid w:val="006267BB"/>
    <w:rsid w:val="006269DF"/>
    <w:rsid w:val="00626DF2"/>
    <w:rsid w:val="00630BD8"/>
    <w:rsid w:val="00631B0E"/>
    <w:rsid w:val="0063224B"/>
    <w:rsid w:val="00632AA0"/>
    <w:rsid w:val="006332B2"/>
    <w:rsid w:val="006333C8"/>
    <w:rsid w:val="00634E5A"/>
    <w:rsid w:val="00636E49"/>
    <w:rsid w:val="00637190"/>
    <w:rsid w:val="0063779E"/>
    <w:rsid w:val="00637C9C"/>
    <w:rsid w:val="0064021F"/>
    <w:rsid w:val="006408C1"/>
    <w:rsid w:val="00640B52"/>
    <w:rsid w:val="00640C31"/>
    <w:rsid w:val="0064240A"/>
    <w:rsid w:val="0064293D"/>
    <w:rsid w:val="006440D3"/>
    <w:rsid w:val="00644A61"/>
    <w:rsid w:val="00645CB5"/>
    <w:rsid w:val="00646115"/>
    <w:rsid w:val="00646131"/>
    <w:rsid w:val="0064628B"/>
    <w:rsid w:val="00646B79"/>
    <w:rsid w:val="00646C9B"/>
    <w:rsid w:val="00647000"/>
    <w:rsid w:val="006470DE"/>
    <w:rsid w:val="006472B4"/>
    <w:rsid w:val="0064778F"/>
    <w:rsid w:val="00650397"/>
    <w:rsid w:val="00650C67"/>
    <w:rsid w:val="00651503"/>
    <w:rsid w:val="00651AEE"/>
    <w:rsid w:val="00651B25"/>
    <w:rsid w:val="00651E2B"/>
    <w:rsid w:val="006536DD"/>
    <w:rsid w:val="006539CE"/>
    <w:rsid w:val="00653F5B"/>
    <w:rsid w:val="0065448D"/>
    <w:rsid w:val="0065530E"/>
    <w:rsid w:val="00655B39"/>
    <w:rsid w:val="00656E38"/>
    <w:rsid w:val="00657821"/>
    <w:rsid w:val="00661E40"/>
    <w:rsid w:val="00661EF0"/>
    <w:rsid w:val="0066260B"/>
    <w:rsid w:val="006630E4"/>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3782"/>
    <w:rsid w:val="006744BD"/>
    <w:rsid w:val="00674536"/>
    <w:rsid w:val="00674D05"/>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CE4"/>
    <w:rsid w:val="006C4513"/>
    <w:rsid w:val="006C5263"/>
    <w:rsid w:val="006C613F"/>
    <w:rsid w:val="006C6EB2"/>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2D0B"/>
    <w:rsid w:val="006E36C2"/>
    <w:rsid w:val="006E36CA"/>
    <w:rsid w:val="006E467B"/>
    <w:rsid w:val="006E4F27"/>
    <w:rsid w:val="006E5885"/>
    <w:rsid w:val="006E662B"/>
    <w:rsid w:val="006E78D7"/>
    <w:rsid w:val="006E7CDB"/>
    <w:rsid w:val="006F00A6"/>
    <w:rsid w:val="006F0701"/>
    <w:rsid w:val="006F0796"/>
    <w:rsid w:val="006F0BE0"/>
    <w:rsid w:val="006F13D8"/>
    <w:rsid w:val="006F1F20"/>
    <w:rsid w:val="006F233C"/>
    <w:rsid w:val="006F2751"/>
    <w:rsid w:val="006F316E"/>
    <w:rsid w:val="006F3B71"/>
    <w:rsid w:val="006F487E"/>
    <w:rsid w:val="006F4E2E"/>
    <w:rsid w:val="006F528A"/>
    <w:rsid w:val="006F550F"/>
    <w:rsid w:val="006F6107"/>
    <w:rsid w:val="006F7C7F"/>
    <w:rsid w:val="00700F06"/>
    <w:rsid w:val="00701329"/>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37E"/>
    <w:rsid w:val="007218CD"/>
    <w:rsid w:val="00721ED0"/>
    <w:rsid w:val="00721EDE"/>
    <w:rsid w:val="00722066"/>
    <w:rsid w:val="007226E5"/>
    <w:rsid w:val="00722CD0"/>
    <w:rsid w:val="007236CA"/>
    <w:rsid w:val="00723D81"/>
    <w:rsid w:val="007248E0"/>
    <w:rsid w:val="00725955"/>
    <w:rsid w:val="00725CA5"/>
    <w:rsid w:val="0072608A"/>
    <w:rsid w:val="00726316"/>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D40"/>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4FFD"/>
    <w:rsid w:val="00746103"/>
    <w:rsid w:val="00747242"/>
    <w:rsid w:val="00747754"/>
    <w:rsid w:val="00750BF0"/>
    <w:rsid w:val="00751015"/>
    <w:rsid w:val="0075177A"/>
    <w:rsid w:val="007518F7"/>
    <w:rsid w:val="00751D74"/>
    <w:rsid w:val="00751D7F"/>
    <w:rsid w:val="00752449"/>
    <w:rsid w:val="00752A74"/>
    <w:rsid w:val="00753E6F"/>
    <w:rsid w:val="007545B7"/>
    <w:rsid w:val="00755534"/>
    <w:rsid w:val="00756046"/>
    <w:rsid w:val="007561D0"/>
    <w:rsid w:val="00756397"/>
    <w:rsid w:val="0075702F"/>
    <w:rsid w:val="00757AE7"/>
    <w:rsid w:val="007604EA"/>
    <w:rsid w:val="007616B7"/>
    <w:rsid w:val="00763983"/>
    <w:rsid w:val="00764BE7"/>
    <w:rsid w:val="00764E0D"/>
    <w:rsid w:val="00765472"/>
    <w:rsid w:val="00765D70"/>
    <w:rsid w:val="00765EA2"/>
    <w:rsid w:val="007663E5"/>
    <w:rsid w:val="00766FCC"/>
    <w:rsid w:val="0076776D"/>
    <w:rsid w:val="0077209C"/>
    <w:rsid w:val="00773411"/>
    <w:rsid w:val="00773BF8"/>
    <w:rsid w:val="00774510"/>
    <w:rsid w:val="007755F4"/>
    <w:rsid w:val="00775F5D"/>
    <w:rsid w:val="00777D32"/>
    <w:rsid w:val="00780221"/>
    <w:rsid w:val="00780BC4"/>
    <w:rsid w:val="00781177"/>
    <w:rsid w:val="00781735"/>
    <w:rsid w:val="00781801"/>
    <w:rsid w:val="007828A9"/>
    <w:rsid w:val="0078301D"/>
    <w:rsid w:val="007849E9"/>
    <w:rsid w:val="00785D1E"/>
    <w:rsid w:val="00785E7C"/>
    <w:rsid w:val="00787CFB"/>
    <w:rsid w:val="00787F03"/>
    <w:rsid w:val="00790BF7"/>
    <w:rsid w:val="007919B7"/>
    <w:rsid w:val="00791C2F"/>
    <w:rsid w:val="007920A7"/>
    <w:rsid w:val="007928F3"/>
    <w:rsid w:val="00792951"/>
    <w:rsid w:val="007929C8"/>
    <w:rsid w:val="007929DC"/>
    <w:rsid w:val="00794533"/>
    <w:rsid w:val="007945E0"/>
    <w:rsid w:val="00794CCB"/>
    <w:rsid w:val="007952EA"/>
    <w:rsid w:val="00795A86"/>
    <w:rsid w:val="0079740F"/>
    <w:rsid w:val="00797BBA"/>
    <w:rsid w:val="007A05DA"/>
    <w:rsid w:val="007A18EF"/>
    <w:rsid w:val="007A1A21"/>
    <w:rsid w:val="007A1DB6"/>
    <w:rsid w:val="007A2CFB"/>
    <w:rsid w:val="007A39F6"/>
    <w:rsid w:val="007A3E44"/>
    <w:rsid w:val="007A46D9"/>
    <w:rsid w:val="007A59D6"/>
    <w:rsid w:val="007A5E94"/>
    <w:rsid w:val="007A6668"/>
    <w:rsid w:val="007A7202"/>
    <w:rsid w:val="007A7431"/>
    <w:rsid w:val="007A7EBF"/>
    <w:rsid w:val="007B05BE"/>
    <w:rsid w:val="007B0F44"/>
    <w:rsid w:val="007B189D"/>
    <w:rsid w:val="007B2631"/>
    <w:rsid w:val="007B3FBF"/>
    <w:rsid w:val="007B5127"/>
    <w:rsid w:val="007B5E78"/>
    <w:rsid w:val="007B684C"/>
    <w:rsid w:val="007B6A12"/>
    <w:rsid w:val="007B72EB"/>
    <w:rsid w:val="007B74B4"/>
    <w:rsid w:val="007B767F"/>
    <w:rsid w:val="007C0ED4"/>
    <w:rsid w:val="007C1A76"/>
    <w:rsid w:val="007C2428"/>
    <w:rsid w:val="007C2ED0"/>
    <w:rsid w:val="007C2EFC"/>
    <w:rsid w:val="007C3FAF"/>
    <w:rsid w:val="007C4374"/>
    <w:rsid w:val="007C4DC3"/>
    <w:rsid w:val="007C4F37"/>
    <w:rsid w:val="007C52BE"/>
    <w:rsid w:val="007C5472"/>
    <w:rsid w:val="007C64F5"/>
    <w:rsid w:val="007C7399"/>
    <w:rsid w:val="007C7816"/>
    <w:rsid w:val="007C7EC1"/>
    <w:rsid w:val="007D079B"/>
    <w:rsid w:val="007D0D97"/>
    <w:rsid w:val="007D1036"/>
    <w:rsid w:val="007D1EB1"/>
    <w:rsid w:val="007D2286"/>
    <w:rsid w:val="007D2EB2"/>
    <w:rsid w:val="007D302F"/>
    <w:rsid w:val="007D34D9"/>
    <w:rsid w:val="007D40DA"/>
    <w:rsid w:val="007D454F"/>
    <w:rsid w:val="007D4C0C"/>
    <w:rsid w:val="007D4D51"/>
    <w:rsid w:val="007D74EC"/>
    <w:rsid w:val="007D7E22"/>
    <w:rsid w:val="007E09BF"/>
    <w:rsid w:val="007E19F7"/>
    <w:rsid w:val="007E265B"/>
    <w:rsid w:val="007E2A58"/>
    <w:rsid w:val="007E2AB3"/>
    <w:rsid w:val="007E35D7"/>
    <w:rsid w:val="007E3A8F"/>
    <w:rsid w:val="007E3DCC"/>
    <w:rsid w:val="007E440A"/>
    <w:rsid w:val="007E4DD5"/>
    <w:rsid w:val="007E5C6F"/>
    <w:rsid w:val="007E5F35"/>
    <w:rsid w:val="007E5F3B"/>
    <w:rsid w:val="007E6043"/>
    <w:rsid w:val="007E63D0"/>
    <w:rsid w:val="007E6FF7"/>
    <w:rsid w:val="007F0ED3"/>
    <w:rsid w:val="007F1E14"/>
    <w:rsid w:val="007F202B"/>
    <w:rsid w:val="007F2322"/>
    <w:rsid w:val="007F2DCF"/>
    <w:rsid w:val="007F2E29"/>
    <w:rsid w:val="007F3C4E"/>
    <w:rsid w:val="007F3FD9"/>
    <w:rsid w:val="007F45B3"/>
    <w:rsid w:val="007F48D8"/>
    <w:rsid w:val="007F4EC4"/>
    <w:rsid w:val="007F529F"/>
    <w:rsid w:val="007F5F81"/>
    <w:rsid w:val="007F623F"/>
    <w:rsid w:val="007F6A1D"/>
    <w:rsid w:val="007F6B68"/>
    <w:rsid w:val="007F71FB"/>
    <w:rsid w:val="007F7207"/>
    <w:rsid w:val="00800167"/>
    <w:rsid w:val="0080126C"/>
    <w:rsid w:val="00801D07"/>
    <w:rsid w:val="00801EB3"/>
    <w:rsid w:val="008030AD"/>
    <w:rsid w:val="008033A8"/>
    <w:rsid w:val="00803BE6"/>
    <w:rsid w:val="00803E2A"/>
    <w:rsid w:val="00804A5D"/>
    <w:rsid w:val="00804C93"/>
    <w:rsid w:val="008058A2"/>
    <w:rsid w:val="0080596F"/>
    <w:rsid w:val="00805F89"/>
    <w:rsid w:val="00806018"/>
    <w:rsid w:val="008104EF"/>
    <w:rsid w:val="008107B8"/>
    <w:rsid w:val="00810806"/>
    <w:rsid w:val="00810C56"/>
    <w:rsid w:val="00811632"/>
    <w:rsid w:val="008119D7"/>
    <w:rsid w:val="008120B7"/>
    <w:rsid w:val="0081294E"/>
    <w:rsid w:val="00813C9E"/>
    <w:rsid w:val="00815B55"/>
    <w:rsid w:val="00816659"/>
    <w:rsid w:val="008168DE"/>
    <w:rsid w:val="00817E26"/>
    <w:rsid w:val="00817F31"/>
    <w:rsid w:val="00820A5B"/>
    <w:rsid w:val="00820F97"/>
    <w:rsid w:val="008217BD"/>
    <w:rsid w:val="00821BAD"/>
    <w:rsid w:val="00821CA3"/>
    <w:rsid w:val="00822348"/>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59BE"/>
    <w:rsid w:val="00835BDB"/>
    <w:rsid w:val="00836925"/>
    <w:rsid w:val="00836CBF"/>
    <w:rsid w:val="00836E04"/>
    <w:rsid w:val="00836EB1"/>
    <w:rsid w:val="0083745F"/>
    <w:rsid w:val="00837F4C"/>
    <w:rsid w:val="008404C0"/>
    <w:rsid w:val="00841C54"/>
    <w:rsid w:val="00842689"/>
    <w:rsid w:val="00842A48"/>
    <w:rsid w:val="00842BAE"/>
    <w:rsid w:val="00843331"/>
    <w:rsid w:val="00843CA8"/>
    <w:rsid w:val="00843FD5"/>
    <w:rsid w:val="00843FD9"/>
    <w:rsid w:val="008449D4"/>
    <w:rsid w:val="00845D54"/>
    <w:rsid w:val="00845E4A"/>
    <w:rsid w:val="00846BC7"/>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2C"/>
    <w:rsid w:val="008650A9"/>
    <w:rsid w:val="0086762F"/>
    <w:rsid w:val="0086773B"/>
    <w:rsid w:val="00867CD8"/>
    <w:rsid w:val="00870571"/>
    <w:rsid w:val="00870634"/>
    <w:rsid w:val="00870E28"/>
    <w:rsid w:val="00871508"/>
    <w:rsid w:val="0087240A"/>
    <w:rsid w:val="0087312C"/>
    <w:rsid w:val="008739BB"/>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425D"/>
    <w:rsid w:val="00894408"/>
    <w:rsid w:val="00894B78"/>
    <w:rsid w:val="00895222"/>
    <w:rsid w:val="0089522B"/>
    <w:rsid w:val="00895B85"/>
    <w:rsid w:val="00897A71"/>
    <w:rsid w:val="008A0C48"/>
    <w:rsid w:val="008A1AE1"/>
    <w:rsid w:val="008A1F07"/>
    <w:rsid w:val="008A2CC9"/>
    <w:rsid w:val="008A30EE"/>
    <w:rsid w:val="008A367E"/>
    <w:rsid w:val="008A4E10"/>
    <w:rsid w:val="008A6BC4"/>
    <w:rsid w:val="008A75C5"/>
    <w:rsid w:val="008A79A8"/>
    <w:rsid w:val="008B028B"/>
    <w:rsid w:val="008B0342"/>
    <w:rsid w:val="008B0448"/>
    <w:rsid w:val="008B130C"/>
    <w:rsid w:val="008B1607"/>
    <w:rsid w:val="008B180F"/>
    <w:rsid w:val="008B1DD1"/>
    <w:rsid w:val="008B1E1D"/>
    <w:rsid w:val="008B305B"/>
    <w:rsid w:val="008B3B96"/>
    <w:rsid w:val="008B4503"/>
    <w:rsid w:val="008B45BC"/>
    <w:rsid w:val="008B5008"/>
    <w:rsid w:val="008B5C4D"/>
    <w:rsid w:val="008B5C67"/>
    <w:rsid w:val="008B637E"/>
    <w:rsid w:val="008B656A"/>
    <w:rsid w:val="008B733D"/>
    <w:rsid w:val="008B776F"/>
    <w:rsid w:val="008B7C61"/>
    <w:rsid w:val="008B7D8A"/>
    <w:rsid w:val="008C01AA"/>
    <w:rsid w:val="008C07AB"/>
    <w:rsid w:val="008C0D96"/>
    <w:rsid w:val="008C0DAE"/>
    <w:rsid w:val="008C1EC2"/>
    <w:rsid w:val="008C2EB1"/>
    <w:rsid w:val="008C2FC9"/>
    <w:rsid w:val="008C3035"/>
    <w:rsid w:val="008C305C"/>
    <w:rsid w:val="008C349A"/>
    <w:rsid w:val="008C34FD"/>
    <w:rsid w:val="008C3BD8"/>
    <w:rsid w:val="008C3C9C"/>
    <w:rsid w:val="008C58CB"/>
    <w:rsid w:val="008C6422"/>
    <w:rsid w:val="008C6C4B"/>
    <w:rsid w:val="008C6E1E"/>
    <w:rsid w:val="008D0730"/>
    <w:rsid w:val="008D0BEF"/>
    <w:rsid w:val="008D0EC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A88"/>
    <w:rsid w:val="008E1F0F"/>
    <w:rsid w:val="008E213B"/>
    <w:rsid w:val="008E25B1"/>
    <w:rsid w:val="008E3C1A"/>
    <w:rsid w:val="008E3C21"/>
    <w:rsid w:val="008E449C"/>
    <w:rsid w:val="008E4B22"/>
    <w:rsid w:val="008E55B5"/>
    <w:rsid w:val="008E58A7"/>
    <w:rsid w:val="008E63A4"/>
    <w:rsid w:val="008E7A91"/>
    <w:rsid w:val="008F0696"/>
    <w:rsid w:val="008F14B4"/>
    <w:rsid w:val="008F1735"/>
    <w:rsid w:val="008F1C62"/>
    <w:rsid w:val="008F2984"/>
    <w:rsid w:val="008F3760"/>
    <w:rsid w:val="008F49D7"/>
    <w:rsid w:val="008F4A53"/>
    <w:rsid w:val="008F4D41"/>
    <w:rsid w:val="008F54EE"/>
    <w:rsid w:val="008F58E7"/>
    <w:rsid w:val="008F5CCE"/>
    <w:rsid w:val="008F61A4"/>
    <w:rsid w:val="008F6CCD"/>
    <w:rsid w:val="008F7578"/>
    <w:rsid w:val="008F79DC"/>
    <w:rsid w:val="008F7F23"/>
    <w:rsid w:val="00900701"/>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C36"/>
    <w:rsid w:val="00912CB0"/>
    <w:rsid w:val="009134F0"/>
    <w:rsid w:val="009136E1"/>
    <w:rsid w:val="00913755"/>
    <w:rsid w:val="009138C4"/>
    <w:rsid w:val="009142A7"/>
    <w:rsid w:val="009147C9"/>
    <w:rsid w:val="00915727"/>
    <w:rsid w:val="009159A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41A"/>
    <w:rsid w:val="009325F7"/>
    <w:rsid w:val="00932BA0"/>
    <w:rsid w:val="00932F6F"/>
    <w:rsid w:val="00933567"/>
    <w:rsid w:val="00933AEB"/>
    <w:rsid w:val="00935012"/>
    <w:rsid w:val="00935682"/>
    <w:rsid w:val="00935B15"/>
    <w:rsid w:val="00935D76"/>
    <w:rsid w:val="00936138"/>
    <w:rsid w:val="00936AFA"/>
    <w:rsid w:val="0093715E"/>
    <w:rsid w:val="0094073D"/>
    <w:rsid w:val="009417B9"/>
    <w:rsid w:val="00941C02"/>
    <w:rsid w:val="00942001"/>
    <w:rsid w:val="009420D0"/>
    <w:rsid w:val="00942B12"/>
    <w:rsid w:val="00943639"/>
    <w:rsid w:val="00943CCE"/>
    <w:rsid w:val="00943ED8"/>
    <w:rsid w:val="0094532A"/>
    <w:rsid w:val="009456AD"/>
    <w:rsid w:val="00945E15"/>
    <w:rsid w:val="00946934"/>
    <w:rsid w:val="009473D9"/>
    <w:rsid w:val="009473E2"/>
    <w:rsid w:val="00947697"/>
    <w:rsid w:val="00950C4B"/>
    <w:rsid w:val="0095145B"/>
    <w:rsid w:val="00951C64"/>
    <w:rsid w:val="00952B87"/>
    <w:rsid w:val="00953396"/>
    <w:rsid w:val="0095439A"/>
    <w:rsid w:val="00954409"/>
    <w:rsid w:val="009544B7"/>
    <w:rsid w:val="009548E8"/>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0266"/>
    <w:rsid w:val="00970ECE"/>
    <w:rsid w:val="00971F9F"/>
    <w:rsid w:val="0097332B"/>
    <w:rsid w:val="00973B95"/>
    <w:rsid w:val="009744A5"/>
    <w:rsid w:val="00974E92"/>
    <w:rsid w:val="00974F9C"/>
    <w:rsid w:val="009768C0"/>
    <w:rsid w:val="00976E89"/>
    <w:rsid w:val="00976FCD"/>
    <w:rsid w:val="0097721D"/>
    <w:rsid w:val="00977E79"/>
    <w:rsid w:val="0098045E"/>
    <w:rsid w:val="009808DA"/>
    <w:rsid w:val="00981AF6"/>
    <w:rsid w:val="009827CC"/>
    <w:rsid w:val="00982A26"/>
    <w:rsid w:val="00982FD2"/>
    <w:rsid w:val="00983EAD"/>
    <w:rsid w:val="0098409E"/>
    <w:rsid w:val="009847DE"/>
    <w:rsid w:val="00985205"/>
    <w:rsid w:val="0098588E"/>
    <w:rsid w:val="00985B8B"/>
    <w:rsid w:val="00987BC4"/>
    <w:rsid w:val="00987C9D"/>
    <w:rsid w:val="009902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974CC"/>
    <w:rsid w:val="009A01DB"/>
    <w:rsid w:val="009A06A7"/>
    <w:rsid w:val="009A0C89"/>
    <w:rsid w:val="009A2E2E"/>
    <w:rsid w:val="009A30A4"/>
    <w:rsid w:val="009A39A2"/>
    <w:rsid w:val="009A39C7"/>
    <w:rsid w:val="009A419F"/>
    <w:rsid w:val="009A4A2F"/>
    <w:rsid w:val="009A4B0E"/>
    <w:rsid w:val="009A6007"/>
    <w:rsid w:val="009A62D3"/>
    <w:rsid w:val="009B0157"/>
    <w:rsid w:val="009B02E9"/>
    <w:rsid w:val="009B04A2"/>
    <w:rsid w:val="009B0C5F"/>
    <w:rsid w:val="009B1CF2"/>
    <w:rsid w:val="009B215C"/>
    <w:rsid w:val="009B336D"/>
    <w:rsid w:val="009B343C"/>
    <w:rsid w:val="009B3BFE"/>
    <w:rsid w:val="009B3F4C"/>
    <w:rsid w:val="009B4617"/>
    <w:rsid w:val="009B46B6"/>
    <w:rsid w:val="009B49DC"/>
    <w:rsid w:val="009B4BA2"/>
    <w:rsid w:val="009B6653"/>
    <w:rsid w:val="009B7FCE"/>
    <w:rsid w:val="009C057B"/>
    <w:rsid w:val="009C097D"/>
    <w:rsid w:val="009C0BCC"/>
    <w:rsid w:val="009C0EAE"/>
    <w:rsid w:val="009C16EF"/>
    <w:rsid w:val="009C1EDE"/>
    <w:rsid w:val="009C28F0"/>
    <w:rsid w:val="009C2C37"/>
    <w:rsid w:val="009C3872"/>
    <w:rsid w:val="009C4F8B"/>
    <w:rsid w:val="009C5741"/>
    <w:rsid w:val="009C5A9F"/>
    <w:rsid w:val="009C5D62"/>
    <w:rsid w:val="009C6484"/>
    <w:rsid w:val="009C6B3C"/>
    <w:rsid w:val="009C6F3F"/>
    <w:rsid w:val="009C7A6C"/>
    <w:rsid w:val="009C7B06"/>
    <w:rsid w:val="009D07A4"/>
    <w:rsid w:val="009D095F"/>
    <w:rsid w:val="009D155F"/>
    <w:rsid w:val="009D2447"/>
    <w:rsid w:val="009D332F"/>
    <w:rsid w:val="009D339D"/>
    <w:rsid w:val="009D44B2"/>
    <w:rsid w:val="009D5157"/>
    <w:rsid w:val="009D5EF2"/>
    <w:rsid w:val="009D6811"/>
    <w:rsid w:val="009D77F5"/>
    <w:rsid w:val="009D7956"/>
    <w:rsid w:val="009E013C"/>
    <w:rsid w:val="009E082C"/>
    <w:rsid w:val="009E0F7D"/>
    <w:rsid w:val="009E1138"/>
    <w:rsid w:val="009E2083"/>
    <w:rsid w:val="009E26EA"/>
    <w:rsid w:val="009E4353"/>
    <w:rsid w:val="009E44C9"/>
    <w:rsid w:val="009E4F81"/>
    <w:rsid w:val="009E5234"/>
    <w:rsid w:val="009E53F7"/>
    <w:rsid w:val="009E5595"/>
    <w:rsid w:val="009E68E0"/>
    <w:rsid w:val="009E6CD4"/>
    <w:rsid w:val="009F15A1"/>
    <w:rsid w:val="009F3650"/>
    <w:rsid w:val="009F38D1"/>
    <w:rsid w:val="009F4097"/>
    <w:rsid w:val="009F450C"/>
    <w:rsid w:val="009F592E"/>
    <w:rsid w:val="009F6895"/>
    <w:rsid w:val="009F7A2A"/>
    <w:rsid w:val="009F7ADF"/>
    <w:rsid w:val="009F7FD4"/>
    <w:rsid w:val="00A00991"/>
    <w:rsid w:val="00A015A2"/>
    <w:rsid w:val="00A01782"/>
    <w:rsid w:val="00A01933"/>
    <w:rsid w:val="00A01C60"/>
    <w:rsid w:val="00A02C52"/>
    <w:rsid w:val="00A040A2"/>
    <w:rsid w:val="00A0523B"/>
    <w:rsid w:val="00A05C58"/>
    <w:rsid w:val="00A069A2"/>
    <w:rsid w:val="00A10737"/>
    <w:rsid w:val="00A107D2"/>
    <w:rsid w:val="00A10F8D"/>
    <w:rsid w:val="00A11182"/>
    <w:rsid w:val="00A129AE"/>
    <w:rsid w:val="00A12ABC"/>
    <w:rsid w:val="00A14B74"/>
    <w:rsid w:val="00A15657"/>
    <w:rsid w:val="00A15665"/>
    <w:rsid w:val="00A156EE"/>
    <w:rsid w:val="00A15F75"/>
    <w:rsid w:val="00A17CFD"/>
    <w:rsid w:val="00A2039A"/>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9FB"/>
    <w:rsid w:val="00A32A1E"/>
    <w:rsid w:val="00A3351B"/>
    <w:rsid w:val="00A3420A"/>
    <w:rsid w:val="00A34CA0"/>
    <w:rsid w:val="00A352B5"/>
    <w:rsid w:val="00A35315"/>
    <w:rsid w:val="00A355B7"/>
    <w:rsid w:val="00A35C09"/>
    <w:rsid w:val="00A35D9B"/>
    <w:rsid w:val="00A36A4F"/>
    <w:rsid w:val="00A36FD3"/>
    <w:rsid w:val="00A37642"/>
    <w:rsid w:val="00A4073D"/>
    <w:rsid w:val="00A40E8E"/>
    <w:rsid w:val="00A41677"/>
    <w:rsid w:val="00A4176D"/>
    <w:rsid w:val="00A423C2"/>
    <w:rsid w:val="00A42ABC"/>
    <w:rsid w:val="00A45497"/>
    <w:rsid w:val="00A45EE0"/>
    <w:rsid w:val="00A46286"/>
    <w:rsid w:val="00A462AA"/>
    <w:rsid w:val="00A46EF7"/>
    <w:rsid w:val="00A47F4B"/>
    <w:rsid w:val="00A501F9"/>
    <w:rsid w:val="00A50FBB"/>
    <w:rsid w:val="00A51581"/>
    <w:rsid w:val="00A5168E"/>
    <w:rsid w:val="00A52488"/>
    <w:rsid w:val="00A53AE5"/>
    <w:rsid w:val="00A53DB4"/>
    <w:rsid w:val="00A54032"/>
    <w:rsid w:val="00A54509"/>
    <w:rsid w:val="00A54FE3"/>
    <w:rsid w:val="00A56707"/>
    <w:rsid w:val="00A56A7E"/>
    <w:rsid w:val="00A57322"/>
    <w:rsid w:val="00A57518"/>
    <w:rsid w:val="00A60BEB"/>
    <w:rsid w:val="00A61286"/>
    <w:rsid w:val="00A612EA"/>
    <w:rsid w:val="00A61A82"/>
    <w:rsid w:val="00A61E79"/>
    <w:rsid w:val="00A62381"/>
    <w:rsid w:val="00A63AED"/>
    <w:rsid w:val="00A64E0C"/>
    <w:rsid w:val="00A6592E"/>
    <w:rsid w:val="00A66A68"/>
    <w:rsid w:val="00A66A83"/>
    <w:rsid w:val="00A66B30"/>
    <w:rsid w:val="00A67BB5"/>
    <w:rsid w:val="00A67D69"/>
    <w:rsid w:val="00A7035B"/>
    <w:rsid w:val="00A7052F"/>
    <w:rsid w:val="00A73CA0"/>
    <w:rsid w:val="00A751BD"/>
    <w:rsid w:val="00A7547A"/>
    <w:rsid w:val="00A75826"/>
    <w:rsid w:val="00A7699D"/>
    <w:rsid w:val="00A77396"/>
    <w:rsid w:val="00A7761F"/>
    <w:rsid w:val="00A77D3E"/>
    <w:rsid w:val="00A77F00"/>
    <w:rsid w:val="00A80156"/>
    <w:rsid w:val="00A8018F"/>
    <w:rsid w:val="00A804A6"/>
    <w:rsid w:val="00A82E16"/>
    <w:rsid w:val="00A83900"/>
    <w:rsid w:val="00A83ABF"/>
    <w:rsid w:val="00A845D6"/>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3A6"/>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4D56"/>
    <w:rsid w:val="00AA505F"/>
    <w:rsid w:val="00AA6B64"/>
    <w:rsid w:val="00AA6CE6"/>
    <w:rsid w:val="00AA7375"/>
    <w:rsid w:val="00AA764A"/>
    <w:rsid w:val="00AA7736"/>
    <w:rsid w:val="00AA786F"/>
    <w:rsid w:val="00AA7BCC"/>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5669"/>
    <w:rsid w:val="00AC5C28"/>
    <w:rsid w:val="00AC60C7"/>
    <w:rsid w:val="00AC62F2"/>
    <w:rsid w:val="00AC6368"/>
    <w:rsid w:val="00AC7396"/>
    <w:rsid w:val="00AC73A7"/>
    <w:rsid w:val="00AC7BFB"/>
    <w:rsid w:val="00AD0AB4"/>
    <w:rsid w:val="00AD1F30"/>
    <w:rsid w:val="00AD291B"/>
    <w:rsid w:val="00AD2D54"/>
    <w:rsid w:val="00AD371B"/>
    <w:rsid w:val="00AD53CA"/>
    <w:rsid w:val="00AD5D88"/>
    <w:rsid w:val="00AD5DBF"/>
    <w:rsid w:val="00AD6341"/>
    <w:rsid w:val="00AD6EC2"/>
    <w:rsid w:val="00AD76C7"/>
    <w:rsid w:val="00AD78D4"/>
    <w:rsid w:val="00AD78F9"/>
    <w:rsid w:val="00AD7C50"/>
    <w:rsid w:val="00AD7C8A"/>
    <w:rsid w:val="00AD7CC9"/>
    <w:rsid w:val="00AE0AE9"/>
    <w:rsid w:val="00AE1B82"/>
    <w:rsid w:val="00AE1C39"/>
    <w:rsid w:val="00AE2D33"/>
    <w:rsid w:val="00AE2DE0"/>
    <w:rsid w:val="00AE5C31"/>
    <w:rsid w:val="00AE5CF7"/>
    <w:rsid w:val="00AE6F34"/>
    <w:rsid w:val="00AE7E68"/>
    <w:rsid w:val="00AE7FD8"/>
    <w:rsid w:val="00AF0410"/>
    <w:rsid w:val="00AF1DB9"/>
    <w:rsid w:val="00AF2449"/>
    <w:rsid w:val="00AF2A10"/>
    <w:rsid w:val="00AF2EFB"/>
    <w:rsid w:val="00AF3265"/>
    <w:rsid w:val="00AF356D"/>
    <w:rsid w:val="00AF412F"/>
    <w:rsid w:val="00AF4E0C"/>
    <w:rsid w:val="00AF5767"/>
    <w:rsid w:val="00AF73FA"/>
    <w:rsid w:val="00AF7DCB"/>
    <w:rsid w:val="00AF7F9A"/>
    <w:rsid w:val="00B01EAB"/>
    <w:rsid w:val="00B0270B"/>
    <w:rsid w:val="00B04996"/>
    <w:rsid w:val="00B05949"/>
    <w:rsid w:val="00B05BEC"/>
    <w:rsid w:val="00B1129B"/>
    <w:rsid w:val="00B115C3"/>
    <w:rsid w:val="00B11CD8"/>
    <w:rsid w:val="00B11DED"/>
    <w:rsid w:val="00B11E4F"/>
    <w:rsid w:val="00B122DE"/>
    <w:rsid w:val="00B12EF7"/>
    <w:rsid w:val="00B133C3"/>
    <w:rsid w:val="00B13CB4"/>
    <w:rsid w:val="00B13D33"/>
    <w:rsid w:val="00B14F1E"/>
    <w:rsid w:val="00B150CB"/>
    <w:rsid w:val="00B1668D"/>
    <w:rsid w:val="00B16851"/>
    <w:rsid w:val="00B16AFF"/>
    <w:rsid w:val="00B16C3D"/>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4F0"/>
    <w:rsid w:val="00B308D8"/>
    <w:rsid w:val="00B31397"/>
    <w:rsid w:val="00B31527"/>
    <w:rsid w:val="00B32663"/>
    <w:rsid w:val="00B32C8E"/>
    <w:rsid w:val="00B337A6"/>
    <w:rsid w:val="00B33F1E"/>
    <w:rsid w:val="00B34531"/>
    <w:rsid w:val="00B348F7"/>
    <w:rsid w:val="00B35342"/>
    <w:rsid w:val="00B37860"/>
    <w:rsid w:val="00B41578"/>
    <w:rsid w:val="00B416DC"/>
    <w:rsid w:val="00B41EBB"/>
    <w:rsid w:val="00B41FA2"/>
    <w:rsid w:val="00B4244A"/>
    <w:rsid w:val="00B43614"/>
    <w:rsid w:val="00B43863"/>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5DC"/>
    <w:rsid w:val="00B526B8"/>
    <w:rsid w:val="00B52FE5"/>
    <w:rsid w:val="00B534A9"/>
    <w:rsid w:val="00B54674"/>
    <w:rsid w:val="00B54CBA"/>
    <w:rsid w:val="00B56644"/>
    <w:rsid w:val="00B56AC6"/>
    <w:rsid w:val="00B56DA6"/>
    <w:rsid w:val="00B602AE"/>
    <w:rsid w:val="00B6083F"/>
    <w:rsid w:val="00B6172F"/>
    <w:rsid w:val="00B620A4"/>
    <w:rsid w:val="00B6297A"/>
    <w:rsid w:val="00B63453"/>
    <w:rsid w:val="00B63A07"/>
    <w:rsid w:val="00B63F1F"/>
    <w:rsid w:val="00B64096"/>
    <w:rsid w:val="00B641D4"/>
    <w:rsid w:val="00B644D3"/>
    <w:rsid w:val="00B645FB"/>
    <w:rsid w:val="00B64EC3"/>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0D41"/>
    <w:rsid w:val="00B81F79"/>
    <w:rsid w:val="00B82A77"/>
    <w:rsid w:val="00B82F65"/>
    <w:rsid w:val="00B832B7"/>
    <w:rsid w:val="00B83A2A"/>
    <w:rsid w:val="00B85630"/>
    <w:rsid w:val="00B85942"/>
    <w:rsid w:val="00B8595D"/>
    <w:rsid w:val="00B85A7E"/>
    <w:rsid w:val="00B86364"/>
    <w:rsid w:val="00B868FF"/>
    <w:rsid w:val="00B87059"/>
    <w:rsid w:val="00B8713C"/>
    <w:rsid w:val="00B87885"/>
    <w:rsid w:val="00B900D9"/>
    <w:rsid w:val="00B90311"/>
    <w:rsid w:val="00B90DC2"/>
    <w:rsid w:val="00B917D4"/>
    <w:rsid w:val="00B91805"/>
    <w:rsid w:val="00B91EF4"/>
    <w:rsid w:val="00B926E8"/>
    <w:rsid w:val="00B94239"/>
    <w:rsid w:val="00B953BB"/>
    <w:rsid w:val="00B96506"/>
    <w:rsid w:val="00B965EB"/>
    <w:rsid w:val="00B975EE"/>
    <w:rsid w:val="00B97E70"/>
    <w:rsid w:val="00BA0DB9"/>
    <w:rsid w:val="00BA2AF2"/>
    <w:rsid w:val="00BA3AD8"/>
    <w:rsid w:val="00BA4D46"/>
    <w:rsid w:val="00BA559D"/>
    <w:rsid w:val="00BA5B80"/>
    <w:rsid w:val="00BA60A1"/>
    <w:rsid w:val="00BA65F8"/>
    <w:rsid w:val="00BA7B65"/>
    <w:rsid w:val="00BA7C60"/>
    <w:rsid w:val="00BB002C"/>
    <w:rsid w:val="00BB0A50"/>
    <w:rsid w:val="00BB0A73"/>
    <w:rsid w:val="00BB21CD"/>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529"/>
    <w:rsid w:val="00BC397E"/>
    <w:rsid w:val="00BC46C5"/>
    <w:rsid w:val="00BC4C6F"/>
    <w:rsid w:val="00BC57E6"/>
    <w:rsid w:val="00BC5A68"/>
    <w:rsid w:val="00BC5D7C"/>
    <w:rsid w:val="00BC5DF9"/>
    <w:rsid w:val="00BC5F98"/>
    <w:rsid w:val="00BC620B"/>
    <w:rsid w:val="00BC68E5"/>
    <w:rsid w:val="00BC7865"/>
    <w:rsid w:val="00BC79C3"/>
    <w:rsid w:val="00BC7CD8"/>
    <w:rsid w:val="00BD0149"/>
    <w:rsid w:val="00BD05F0"/>
    <w:rsid w:val="00BD074C"/>
    <w:rsid w:val="00BD2086"/>
    <w:rsid w:val="00BD43AC"/>
    <w:rsid w:val="00BD5968"/>
    <w:rsid w:val="00BD5986"/>
    <w:rsid w:val="00BD7596"/>
    <w:rsid w:val="00BD7ACF"/>
    <w:rsid w:val="00BE00D2"/>
    <w:rsid w:val="00BE0C92"/>
    <w:rsid w:val="00BE17EE"/>
    <w:rsid w:val="00BE1AC2"/>
    <w:rsid w:val="00BE218E"/>
    <w:rsid w:val="00BE314C"/>
    <w:rsid w:val="00BE31C4"/>
    <w:rsid w:val="00BE419C"/>
    <w:rsid w:val="00BE5D55"/>
    <w:rsid w:val="00BE5E4A"/>
    <w:rsid w:val="00BF0628"/>
    <w:rsid w:val="00BF18E2"/>
    <w:rsid w:val="00BF2837"/>
    <w:rsid w:val="00BF3C6D"/>
    <w:rsid w:val="00BF6BE3"/>
    <w:rsid w:val="00C0025C"/>
    <w:rsid w:val="00C0146D"/>
    <w:rsid w:val="00C02C29"/>
    <w:rsid w:val="00C032DA"/>
    <w:rsid w:val="00C03304"/>
    <w:rsid w:val="00C04126"/>
    <w:rsid w:val="00C048FA"/>
    <w:rsid w:val="00C04E39"/>
    <w:rsid w:val="00C04F15"/>
    <w:rsid w:val="00C0528A"/>
    <w:rsid w:val="00C053E0"/>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DCB"/>
    <w:rsid w:val="00C172F0"/>
    <w:rsid w:val="00C20D07"/>
    <w:rsid w:val="00C20F65"/>
    <w:rsid w:val="00C212FA"/>
    <w:rsid w:val="00C21405"/>
    <w:rsid w:val="00C21A7A"/>
    <w:rsid w:val="00C22DD8"/>
    <w:rsid w:val="00C22F14"/>
    <w:rsid w:val="00C23254"/>
    <w:rsid w:val="00C23E06"/>
    <w:rsid w:val="00C24C21"/>
    <w:rsid w:val="00C24FFF"/>
    <w:rsid w:val="00C2660A"/>
    <w:rsid w:val="00C3105B"/>
    <w:rsid w:val="00C3161B"/>
    <w:rsid w:val="00C339CF"/>
    <w:rsid w:val="00C33BA3"/>
    <w:rsid w:val="00C353A1"/>
    <w:rsid w:val="00C361C4"/>
    <w:rsid w:val="00C365A0"/>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4D4B"/>
    <w:rsid w:val="00C652AE"/>
    <w:rsid w:val="00C65489"/>
    <w:rsid w:val="00C65A9F"/>
    <w:rsid w:val="00C660E9"/>
    <w:rsid w:val="00C66270"/>
    <w:rsid w:val="00C66C8D"/>
    <w:rsid w:val="00C66CE0"/>
    <w:rsid w:val="00C7136B"/>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5D41"/>
    <w:rsid w:val="00C86268"/>
    <w:rsid w:val="00C8721B"/>
    <w:rsid w:val="00C9150B"/>
    <w:rsid w:val="00C919B9"/>
    <w:rsid w:val="00C91E21"/>
    <w:rsid w:val="00C927D3"/>
    <w:rsid w:val="00C9352D"/>
    <w:rsid w:val="00C9377D"/>
    <w:rsid w:val="00C942EA"/>
    <w:rsid w:val="00C94A23"/>
    <w:rsid w:val="00C94B13"/>
    <w:rsid w:val="00C94E17"/>
    <w:rsid w:val="00C95F28"/>
    <w:rsid w:val="00C975E7"/>
    <w:rsid w:val="00C978C1"/>
    <w:rsid w:val="00C97995"/>
    <w:rsid w:val="00CA023A"/>
    <w:rsid w:val="00CA0C3E"/>
    <w:rsid w:val="00CA23D5"/>
    <w:rsid w:val="00CA3F85"/>
    <w:rsid w:val="00CA49AA"/>
    <w:rsid w:val="00CA51CA"/>
    <w:rsid w:val="00CA536D"/>
    <w:rsid w:val="00CA6C06"/>
    <w:rsid w:val="00CA7224"/>
    <w:rsid w:val="00CA7629"/>
    <w:rsid w:val="00CB00D2"/>
    <w:rsid w:val="00CB1DC1"/>
    <w:rsid w:val="00CB3B76"/>
    <w:rsid w:val="00CB4E4B"/>
    <w:rsid w:val="00CB55BE"/>
    <w:rsid w:val="00CB5F32"/>
    <w:rsid w:val="00CB660C"/>
    <w:rsid w:val="00CB6A82"/>
    <w:rsid w:val="00CB7210"/>
    <w:rsid w:val="00CB7302"/>
    <w:rsid w:val="00CB7932"/>
    <w:rsid w:val="00CC068C"/>
    <w:rsid w:val="00CC0BBB"/>
    <w:rsid w:val="00CC2132"/>
    <w:rsid w:val="00CC2783"/>
    <w:rsid w:val="00CC2DD3"/>
    <w:rsid w:val="00CC3117"/>
    <w:rsid w:val="00CC40E6"/>
    <w:rsid w:val="00CC440F"/>
    <w:rsid w:val="00CC526B"/>
    <w:rsid w:val="00CC5F90"/>
    <w:rsid w:val="00CC5FC1"/>
    <w:rsid w:val="00CC6317"/>
    <w:rsid w:val="00CC6583"/>
    <w:rsid w:val="00CC71D9"/>
    <w:rsid w:val="00CC7630"/>
    <w:rsid w:val="00CC77E6"/>
    <w:rsid w:val="00CC7A7B"/>
    <w:rsid w:val="00CD0965"/>
    <w:rsid w:val="00CD0E82"/>
    <w:rsid w:val="00CD18E5"/>
    <w:rsid w:val="00CD1AC1"/>
    <w:rsid w:val="00CD303E"/>
    <w:rsid w:val="00CD5572"/>
    <w:rsid w:val="00CD56E2"/>
    <w:rsid w:val="00CD5E2B"/>
    <w:rsid w:val="00CD61FE"/>
    <w:rsid w:val="00CD6364"/>
    <w:rsid w:val="00CD64F0"/>
    <w:rsid w:val="00CD697C"/>
    <w:rsid w:val="00CD7493"/>
    <w:rsid w:val="00CE01FA"/>
    <w:rsid w:val="00CE0736"/>
    <w:rsid w:val="00CE0BD2"/>
    <w:rsid w:val="00CE158A"/>
    <w:rsid w:val="00CE1C37"/>
    <w:rsid w:val="00CE1D2A"/>
    <w:rsid w:val="00CE3C3F"/>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49D4"/>
    <w:rsid w:val="00D052C8"/>
    <w:rsid w:val="00D05C3F"/>
    <w:rsid w:val="00D05F43"/>
    <w:rsid w:val="00D072C7"/>
    <w:rsid w:val="00D072FD"/>
    <w:rsid w:val="00D075BB"/>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B8C"/>
    <w:rsid w:val="00D21ED4"/>
    <w:rsid w:val="00D22447"/>
    <w:rsid w:val="00D22479"/>
    <w:rsid w:val="00D24DF9"/>
    <w:rsid w:val="00D25214"/>
    <w:rsid w:val="00D26053"/>
    <w:rsid w:val="00D266C9"/>
    <w:rsid w:val="00D268AF"/>
    <w:rsid w:val="00D27098"/>
    <w:rsid w:val="00D270EE"/>
    <w:rsid w:val="00D31166"/>
    <w:rsid w:val="00D31631"/>
    <w:rsid w:val="00D32087"/>
    <w:rsid w:val="00D32636"/>
    <w:rsid w:val="00D331B3"/>
    <w:rsid w:val="00D34FE2"/>
    <w:rsid w:val="00D356DA"/>
    <w:rsid w:val="00D35AB2"/>
    <w:rsid w:val="00D36AB0"/>
    <w:rsid w:val="00D36AED"/>
    <w:rsid w:val="00D37451"/>
    <w:rsid w:val="00D37559"/>
    <w:rsid w:val="00D37966"/>
    <w:rsid w:val="00D4066A"/>
    <w:rsid w:val="00D40C1E"/>
    <w:rsid w:val="00D4216F"/>
    <w:rsid w:val="00D42328"/>
    <w:rsid w:val="00D428D5"/>
    <w:rsid w:val="00D42D59"/>
    <w:rsid w:val="00D433AE"/>
    <w:rsid w:val="00D43B4F"/>
    <w:rsid w:val="00D43F60"/>
    <w:rsid w:val="00D4590C"/>
    <w:rsid w:val="00D4647F"/>
    <w:rsid w:val="00D468FB"/>
    <w:rsid w:val="00D478AB"/>
    <w:rsid w:val="00D47983"/>
    <w:rsid w:val="00D47C66"/>
    <w:rsid w:val="00D51784"/>
    <w:rsid w:val="00D521A5"/>
    <w:rsid w:val="00D5251E"/>
    <w:rsid w:val="00D52622"/>
    <w:rsid w:val="00D5335E"/>
    <w:rsid w:val="00D53EB6"/>
    <w:rsid w:val="00D54CDB"/>
    <w:rsid w:val="00D55848"/>
    <w:rsid w:val="00D5670B"/>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254"/>
    <w:rsid w:val="00D66660"/>
    <w:rsid w:val="00D670CF"/>
    <w:rsid w:val="00D67915"/>
    <w:rsid w:val="00D67C9B"/>
    <w:rsid w:val="00D70215"/>
    <w:rsid w:val="00D7037F"/>
    <w:rsid w:val="00D703A1"/>
    <w:rsid w:val="00D70530"/>
    <w:rsid w:val="00D70CB7"/>
    <w:rsid w:val="00D70FD0"/>
    <w:rsid w:val="00D71502"/>
    <w:rsid w:val="00D715CD"/>
    <w:rsid w:val="00D74A51"/>
    <w:rsid w:val="00D751E9"/>
    <w:rsid w:val="00D754EE"/>
    <w:rsid w:val="00D75CA2"/>
    <w:rsid w:val="00D75E5F"/>
    <w:rsid w:val="00D76BCC"/>
    <w:rsid w:val="00D76D19"/>
    <w:rsid w:val="00D76D63"/>
    <w:rsid w:val="00D7792B"/>
    <w:rsid w:val="00D77C4E"/>
    <w:rsid w:val="00D77DAC"/>
    <w:rsid w:val="00D77F13"/>
    <w:rsid w:val="00D809BB"/>
    <w:rsid w:val="00D8177D"/>
    <w:rsid w:val="00D81BC8"/>
    <w:rsid w:val="00D81C68"/>
    <w:rsid w:val="00D83E8C"/>
    <w:rsid w:val="00D83FC2"/>
    <w:rsid w:val="00D84175"/>
    <w:rsid w:val="00D845B9"/>
    <w:rsid w:val="00D85888"/>
    <w:rsid w:val="00D86DDA"/>
    <w:rsid w:val="00D871BD"/>
    <w:rsid w:val="00D87408"/>
    <w:rsid w:val="00D9010A"/>
    <w:rsid w:val="00D906D4"/>
    <w:rsid w:val="00D91C73"/>
    <w:rsid w:val="00D9205A"/>
    <w:rsid w:val="00D9248C"/>
    <w:rsid w:val="00D92813"/>
    <w:rsid w:val="00D928A1"/>
    <w:rsid w:val="00D94083"/>
    <w:rsid w:val="00D94807"/>
    <w:rsid w:val="00D94C7B"/>
    <w:rsid w:val="00D94D37"/>
    <w:rsid w:val="00D95C77"/>
    <w:rsid w:val="00D96151"/>
    <w:rsid w:val="00D962D6"/>
    <w:rsid w:val="00D972EA"/>
    <w:rsid w:val="00DA0387"/>
    <w:rsid w:val="00DA0763"/>
    <w:rsid w:val="00DA0A06"/>
    <w:rsid w:val="00DA0B79"/>
    <w:rsid w:val="00DA2B0A"/>
    <w:rsid w:val="00DA2CE4"/>
    <w:rsid w:val="00DA2F31"/>
    <w:rsid w:val="00DA30D8"/>
    <w:rsid w:val="00DA37E5"/>
    <w:rsid w:val="00DA440B"/>
    <w:rsid w:val="00DA49B9"/>
    <w:rsid w:val="00DA49C7"/>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1B4A"/>
    <w:rsid w:val="00DC2064"/>
    <w:rsid w:val="00DC29AB"/>
    <w:rsid w:val="00DC2EFF"/>
    <w:rsid w:val="00DC2FF6"/>
    <w:rsid w:val="00DC31E7"/>
    <w:rsid w:val="00DC334D"/>
    <w:rsid w:val="00DC3C36"/>
    <w:rsid w:val="00DC49F8"/>
    <w:rsid w:val="00DC523B"/>
    <w:rsid w:val="00DC615F"/>
    <w:rsid w:val="00DC712A"/>
    <w:rsid w:val="00DC7236"/>
    <w:rsid w:val="00DC728A"/>
    <w:rsid w:val="00DD0983"/>
    <w:rsid w:val="00DD0D74"/>
    <w:rsid w:val="00DD2265"/>
    <w:rsid w:val="00DD246B"/>
    <w:rsid w:val="00DD2AAF"/>
    <w:rsid w:val="00DD2F1E"/>
    <w:rsid w:val="00DD3C14"/>
    <w:rsid w:val="00DD4147"/>
    <w:rsid w:val="00DD5513"/>
    <w:rsid w:val="00DD6F02"/>
    <w:rsid w:val="00DD71A3"/>
    <w:rsid w:val="00DD7574"/>
    <w:rsid w:val="00DD7C46"/>
    <w:rsid w:val="00DE1C0E"/>
    <w:rsid w:val="00DE2500"/>
    <w:rsid w:val="00DE299E"/>
    <w:rsid w:val="00DE306E"/>
    <w:rsid w:val="00DE356E"/>
    <w:rsid w:val="00DE4691"/>
    <w:rsid w:val="00DE4DAD"/>
    <w:rsid w:val="00DE5D6A"/>
    <w:rsid w:val="00DE6058"/>
    <w:rsid w:val="00DE77BE"/>
    <w:rsid w:val="00DE79CB"/>
    <w:rsid w:val="00DE7B1A"/>
    <w:rsid w:val="00DF07CA"/>
    <w:rsid w:val="00DF322C"/>
    <w:rsid w:val="00DF3848"/>
    <w:rsid w:val="00DF384A"/>
    <w:rsid w:val="00DF3E9C"/>
    <w:rsid w:val="00DF41FB"/>
    <w:rsid w:val="00DF5069"/>
    <w:rsid w:val="00DF6735"/>
    <w:rsid w:val="00DF6C91"/>
    <w:rsid w:val="00DF7D91"/>
    <w:rsid w:val="00E01561"/>
    <w:rsid w:val="00E01AA3"/>
    <w:rsid w:val="00E03CBC"/>
    <w:rsid w:val="00E046DC"/>
    <w:rsid w:val="00E06237"/>
    <w:rsid w:val="00E06439"/>
    <w:rsid w:val="00E07BDF"/>
    <w:rsid w:val="00E07EEF"/>
    <w:rsid w:val="00E10046"/>
    <w:rsid w:val="00E10683"/>
    <w:rsid w:val="00E10786"/>
    <w:rsid w:val="00E11053"/>
    <w:rsid w:val="00E1113C"/>
    <w:rsid w:val="00E144BB"/>
    <w:rsid w:val="00E15471"/>
    <w:rsid w:val="00E1633F"/>
    <w:rsid w:val="00E172EF"/>
    <w:rsid w:val="00E175CB"/>
    <w:rsid w:val="00E17B24"/>
    <w:rsid w:val="00E201B7"/>
    <w:rsid w:val="00E20D94"/>
    <w:rsid w:val="00E20E19"/>
    <w:rsid w:val="00E22838"/>
    <w:rsid w:val="00E22EE0"/>
    <w:rsid w:val="00E246CD"/>
    <w:rsid w:val="00E24ECC"/>
    <w:rsid w:val="00E253E0"/>
    <w:rsid w:val="00E2592C"/>
    <w:rsid w:val="00E25AFC"/>
    <w:rsid w:val="00E26325"/>
    <w:rsid w:val="00E268CE"/>
    <w:rsid w:val="00E26D8F"/>
    <w:rsid w:val="00E274C1"/>
    <w:rsid w:val="00E27DDE"/>
    <w:rsid w:val="00E31BCD"/>
    <w:rsid w:val="00E31C58"/>
    <w:rsid w:val="00E31DC0"/>
    <w:rsid w:val="00E31DED"/>
    <w:rsid w:val="00E3253D"/>
    <w:rsid w:val="00E327FA"/>
    <w:rsid w:val="00E32EC6"/>
    <w:rsid w:val="00E33AC5"/>
    <w:rsid w:val="00E33B6A"/>
    <w:rsid w:val="00E33CA3"/>
    <w:rsid w:val="00E33D8B"/>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7340"/>
    <w:rsid w:val="00E4757E"/>
    <w:rsid w:val="00E50E6A"/>
    <w:rsid w:val="00E514CD"/>
    <w:rsid w:val="00E52E9C"/>
    <w:rsid w:val="00E535E6"/>
    <w:rsid w:val="00E53C08"/>
    <w:rsid w:val="00E53CC2"/>
    <w:rsid w:val="00E542AF"/>
    <w:rsid w:val="00E55233"/>
    <w:rsid w:val="00E55805"/>
    <w:rsid w:val="00E55DFD"/>
    <w:rsid w:val="00E560BF"/>
    <w:rsid w:val="00E5618F"/>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4DF3"/>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1C6C"/>
    <w:rsid w:val="00E837BB"/>
    <w:rsid w:val="00E84DD8"/>
    <w:rsid w:val="00E84E64"/>
    <w:rsid w:val="00E854B6"/>
    <w:rsid w:val="00E905AE"/>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F11"/>
    <w:rsid w:val="00EA1FA3"/>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974"/>
    <w:rsid w:val="00EC0A4F"/>
    <w:rsid w:val="00EC0E9E"/>
    <w:rsid w:val="00EC1E4B"/>
    <w:rsid w:val="00EC1F47"/>
    <w:rsid w:val="00EC1F52"/>
    <w:rsid w:val="00EC283C"/>
    <w:rsid w:val="00EC3022"/>
    <w:rsid w:val="00EC3070"/>
    <w:rsid w:val="00EC4021"/>
    <w:rsid w:val="00EC4236"/>
    <w:rsid w:val="00EC5131"/>
    <w:rsid w:val="00EC5DF2"/>
    <w:rsid w:val="00EC608C"/>
    <w:rsid w:val="00EC6489"/>
    <w:rsid w:val="00EC6592"/>
    <w:rsid w:val="00EC6C12"/>
    <w:rsid w:val="00EC77F8"/>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7914"/>
    <w:rsid w:val="00ED7E12"/>
    <w:rsid w:val="00EE005F"/>
    <w:rsid w:val="00EE0087"/>
    <w:rsid w:val="00EE0A92"/>
    <w:rsid w:val="00EE0EFF"/>
    <w:rsid w:val="00EE1A60"/>
    <w:rsid w:val="00EE1A89"/>
    <w:rsid w:val="00EE2167"/>
    <w:rsid w:val="00EE242D"/>
    <w:rsid w:val="00EE26E6"/>
    <w:rsid w:val="00EE3412"/>
    <w:rsid w:val="00EE4A79"/>
    <w:rsid w:val="00EE4DFB"/>
    <w:rsid w:val="00EE529F"/>
    <w:rsid w:val="00EE5690"/>
    <w:rsid w:val="00EE690F"/>
    <w:rsid w:val="00EE69FD"/>
    <w:rsid w:val="00EF020B"/>
    <w:rsid w:val="00EF04FD"/>
    <w:rsid w:val="00EF062F"/>
    <w:rsid w:val="00EF0BCC"/>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C7E"/>
    <w:rsid w:val="00F04F2C"/>
    <w:rsid w:val="00F05752"/>
    <w:rsid w:val="00F05B97"/>
    <w:rsid w:val="00F069BC"/>
    <w:rsid w:val="00F06B7C"/>
    <w:rsid w:val="00F070AF"/>
    <w:rsid w:val="00F1004B"/>
    <w:rsid w:val="00F10366"/>
    <w:rsid w:val="00F10EBD"/>
    <w:rsid w:val="00F11248"/>
    <w:rsid w:val="00F115CD"/>
    <w:rsid w:val="00F115DA"/>
    <w:rsid w:val="00F11C5B"/>
    <w:rsid w:val="00F12809"/>
    <w:rsid w:val="00F12BC8"/>
    <w:rsid w:val="00F13B1D"/>
    <w:rsid w:val="00F14BA0"/>
    <w:rsid w:val="00F15A24"/>
    <w:rsid w:val="00F15CDE"/>
    <w:rsid w:val="00F17179"/>
    <w:rsid w:val="00F17F49"/>
    <w:rsid w:val="00F220B8"/>
    <w:rsid w:val="00F2212F"/>
    <w:rsid w:val="00F24025"/>
    <w:rsid w:val="00F24D5C"/>
    <w:rsid w:val="00F25253"/>
    <w:rsid w:val="00F25B17"/>
    <w:rsid w:val="00F26CCC"/>
    <w:rsid w:val="00F31823"/>
    <w:rsid w:val="00F31F49"/>
    <w:rsid w:val="00F330F1"/>
    <w:rsid w:val="00F332C6"/>
    <w:rsid w:val="00F339E0"/>
    <w:rsid w:val="00F33A43"/>
    <w:rsid w:val="00F33CEA"/>
    <w:rsid w:val="00F34167"/>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B9C"/>
    <w:rsid w:val="00F4692F"/>
    <w:rsid w:val="00F47032"/>
    <w:rsid w:val="00F50392"/>
    <w:rsid w:val="00F533DE"/>
    <w:rsid w:val="00F547CE"/>
    <w:rsid w:val="00F55AD8"/>
    <w:rsid w:val="00F55D6A"/>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6FC6"/>
    <w:rsid w:val="00F77806"/>
    <w:rsid w:val="00F80275"/>
    <w:rsid w:val="00F80BBB"/>
    <w:rsid w:val="00F816DD"/>
    <w:rsid w:val="00F82D05"/>
    <w:rsid w:val="00F833B7"/>
    <w:rsid w:val="00F83EBA"/>
    <w:rsid w:val="00F84463"/>
    <w:rsid w:val="00F84CC0"/>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A0412"/>
    <w:rsid w:val="00FA1002"/>
    <w:rsid w:val="00FA338C"/>
    <w:rsid w:val="00FA5257"/>
    <w:rsid w:val="00FA55CC"/>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A59"/>
    <w:rsid w:val="00FC3FAD"/>
    <w:rsid w:val="00FC54AC"/>
    <w:rsid w:val="00FC5F81"/>
    <w:rsid w:val="00FC6E3A"/>
    <w:rsid w:val="00FC761D"/>
    <w:rsid w:val="00FD1B50"/>
    <w:rsid w:val="00FD29C0"/>
    <w:rsid w:val="00FD33A3"/>
    <w:rsid w:val="00FD58AD"/>
    <w:rsid w:val="00FD6078"/>
    <w:rsid w:val="00FD6154"/>
    <w:rsid w:val="00FD6774"/>
    <w:rsid w:val="00FD6DED"/>
    <w:rsid w:val="00FD71AC"/>
    <w:rsid w:val="00FD78ED"/>
    <w:rsid w:val="00FE00EC"/>
    <w:rsid w:val="00FE1457"/>
    <w:rsid w:val="00FE2DEF"/>
    <w:rsid w:val="00FE34AA"/>
    <w:rsid w:val="00FE379B"/>
    <w:rsid w:val="00FE3DD9"/>
    <w:rsid w:val="00FE443B"/>
    <w:rsid w:val="00FE4AAF"/>
    <w:rsid w:val="00FE5952"/>
    <w:rsid w:val="00FE5D3E"/>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0CA99"/>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aliases w:val="independiente,independiente Car Car Car"/>
    <w:basedOn w:val="Normal"/>
    <w:link w:val="TextoCar"/>
    <w:qFormat/>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B644D3"/>
    <w:rPr>
      <w:rFonts w:ascii="Arial"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46812291">
      <w:bodyDiv w:val="1"/>
      <w:marLeft w:val="0"/>
      <w:marRight w:val="0"/>
      <w:marTop w:val="0"/>
      <w:marBottom w:val="0"/>
      <w:divBdr>
        <w:top w:val="none" w:sz="0" w:space="0" w:color="auto"/>
        <w:left w:val="none" w:sz="0" w:space="0" w:color="auto"/>
        <w:bottom w:val="none" w:sz="0" w:space="0" w:color="auto"/>
        <w:right w:val="none" w:sz="0" w:space="0" w:color="auto"/>
      </w:divBdr>
      <w:divsChild>
        <w:div w:id="434979100">
          <w:marLeft w:val="0"/>
          <w:marRight w:val="0"/>
          <w:marTop w:val="0"/>
          <w:marBottom w:val="101"/>
          <w:divBdr>
            <w:top w:val="none" w:sz="0" w:space="0" w:color="auto"/>
            <w:left w:val="none" w:sz="0" w:space="0" w:color="auto"/>
            <w:bottom w:val="none" w:sz="0" w:space="0" w:color="auto"/>
            <w:right w:val="none" w:sz="0" w:space="0" w:color="auto"/>
          </w:divBdr>
        </w:div>
        <w:div w:id="1964727654">
          <w:marLeft w:val="0"/>
          <w:marRight w:val="0"/>
          <w:marTop w:val="0"/>
          <w:marBottom w:val="101"/>
          <w:divBdr>
            <w:top w:val="none" w:sz="0" w:space="0" w:color="auto"/>
            <w:left w:val="none" w:sz="0" w:space="0" w:color="auto"/>
            <w:bottom w:val="none" w:sz="0" w:space="0" w:color="auto"/>
            <w:right w:val="none" w:sz="0" w:space="0" w:color="auto"/>
          </w:divBdr>
        </w:div>
        <w:div w:id="648025233">
          <w:marLeft w:val="0"/>
          <w:marRight w:val="0"/>
          <w:marTop w:val="0"/>
          <w:marBottom w:val="101"/>
          <w:divBdr>
            <w:top w:val="none" w:sz="0" w:space="0" w:color="auto"/>
            <w:left w:val="none" w:sz="0" w:space="0" w:color="auto"/>
            <w:bottom w:val="none" w:sz="0" w:space="0" w:color="auto"/>
            <w:right w:val="none" w:sz="0" w:space="0" w:color="auto"/>
          </w:divBdr>
        </w:div>
        <w:div w:id="313804659">
          <w:marLeft w:val="0"/>
          <w:marRight w:val="0"/>
          <w:marTop w:val="0"/>
          <w:marBottom w:val="101"/>
          <w:divBdr>
            <w:top w:val="none" w:sz="0" w:space="0" w:color="auto"/>
            <w:left w:val="none" w:sz="0" w:space="0" w:color="auto"/>
            <w:bottom w:val="none" w:sz="0" w:space="0" w:color="auto"/>
            <w:right w:val="none" w:sz="0" w:space="0" w:color="auto"/>
          </w:divBdr>
        </w:div>
        <w:div w:id="475802795">
          <w:marLeft w:val="0"/>
          <w:marRight w:val="0"/>
          <w:marTop w:val="0"/>
          <w:marBottom w:val="101"/>
          <w:divBdr>
            <w:top w:val="none" w:sz="0" w:space="0" w:color="auto"/>
            <w:left w:val="none" w:sz="0" w:space="0" w:color="auto"/>
            <w:bottom w:val="none" w:sz="0" w:space="0" w:color="auto"/>
            <w:right w:val="none" w:sz="0" w:space="0" w:color="auto"/>
          </w:divBdr>
        </w:div>
        <w:div w:id="1078598625">
          <w:marLeft w:val="0"/>
          <w:marRight w:val="0"/>
          <w:marTop w:val="0"/>
          <w:marBottom w:val="101"/>
          <w:divBdr>
            <w:top w:val="none" w:sz="0" w:space="0" w:color="auto"/>
            <w:left w:val="none" w:sz="0" w:space="0" w:color="auto"/>
            <w:bottom w:val="none" w:sz="0" w:space="0" w:color="auto"/>
            <w:right w:val="none" w:sz="0" w:space="0" w:color="auto"/>
          </w:divBdr>
        </w:div>
      </w:divsChild>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478111247">
      <w:bodyDiv w:val="1"/>
      <w:marLeft w:val="0"/>
      <w:marRight w:val="0"/>
      <w:marTop w:val="0"/>
      <w:marBottom w:val="0"/>
      <w:divBdr>
        <w:top w:val="none" w:sz="0" w:space="0" w:color="auto"/>
        <w:left w:val="none" w:sz="0" w:space="0" w:color="auto"/>
        <w:bottom w:val="none" w:sz="0" w:space="0" w:color="auto"/>
        <w:right w:val="none" w:sz="0" w:space="0" w:color="auto"/>
      </w:divBdr>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823744796">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351567842">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031323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549">
          <w:marLeft w:val="0"/>
          <w:marRight w:val="0"/>
          <w:marTop w:val="0"/>
          <w:marBottom w:val="101"/>
          <w:divBdr>
            <w:top w:val="none" w:sz="0" w:space="0" w:color="auto"/>
            <w:left w:val="none" w:sz="0" w:space="0" w:color="auto"/>
            <w:bottom w:val="none" w:sz="0" w:space="0" w:color="auto"/>
            <w:right w:val="none" w:sz="0" w:space="0" w:color="auto"/>
          </w:divBdr>
        </w:div>
        <w:div w:id="332612298">
          <w:marLeft w:val="0"/>
          <w:marRight w:val="0"/>
          <w:marTop w:val="0"/>
          <w:marBottom w:val="101"/>
          <w:divBdr>
            <w:top w:val="none" w:sz="0" w:space="0" w:color="auto"/>
            <w:left w:val="none" w:sz="0" w:space="0" w:color="auto"/>
            <w:bottom w:val="none" w:sz="0" w:space="0" w:color="auto"/>
            <w:right w:val="none" w:sz="0" w:space="0" w:color="auto"/>
          </w:divBdr>
        </w:div>
        <w:div w:id="1773357166">
          <w:marLeft w:val="0"/>
          <w:marRight w:val="0"/>
          <w:marTop w:val="0"/>
          <w:marBottom w:val="101"/>
          <w:divBdr>
            <w:top w:val="none" w:sz="0" w:space="0" w:color="auto"/>
            <w:left w:val="none" w:sz="0" w:space="0" w:color="auto"/>
            <w:bottom w:val="none" w:sz="0" w:space="0" w:color="auto"/>
            <w:right w:val="none" w:sz="0" w:space="0" w:color="auto"/>
          </w:divBdr>
        </w:div>
        <w:div w:id="1152255804">
          <w:marLeft w:val="0"/>
          <w:marRight w:val="0"/>
          <w:marTop w:val="0"/>
          <w:marBottom w:val="101"/>
          <w:divBdr>
            <w:top w:val="none" w:sz="0" w:space="0" w:color="auto"/>
            <w:left w:val="none" w:sz="0" w:space="0" w:color="auto"/>
            <w:bottom w:val="none" w:sz="0" w:space="0" w:color="auto"/>
            <w:right w:val="none" w:sz="0" w:space="0" w:color="auto"/>
          </w:divBdr>
        </w:div>
        <w:div w:id="218640617">
          <w:marLeft w:val="0"/>
          <w:marRight w:val="0"/>
          <w:marTop w:val="0"/>
          <w:marBottom w:val="101"/>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 w:id="20323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4F95-9E36-4288-BA8E-A861265F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2527</Words>
  <Characters>13436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15932</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elideth</cp:lastModifiedBy>
  <cp:revision>25</cp:revision>
  <cp:lastPrinted>2023-03-28T16:06:00Z</cp:lastPrinted>
  <dcterms:created xsi:type="dcterms:W3CDTF">2023-03-28T16:26:00Z</dcterms:created>
  <dcterms:modified xsi:type="dcterms:W3CDTF">2023-04-14T18:09:00Z</dcterms:modified>
</cp:coreProperties>
</file>